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09D58" w14:textId="77777777" w:rsidR="005B2E6B" w:rsidRPr="006C39EB" w:rsidRDefault="005B2E6B" w:rsidP="00EC34EA">
      <w:pPr>
        <w:ind w:left="284"/>
        <w:jc w:val="both"/>
        <w:rPr>
          <w:rFonts w:ascii="Helvetica" w:hAnsi="Helvetica" w:cs="Calibri"/>
          <w:b/>
          <w:bCs/>
          <w:sz w:val="20"/>
          <w:szCs w:val="20"/>
          <w:lang w:val="fr-CA"/>
        </w:rPr>
      </w:pPr>
    </w:p>
    <w:p w14:paraId="68C9F966" w14:textId="11C56E43" w:rsidR="00052C7F" w:rsidRPr="006C39EB" w:rsidRDefault="00AC782B" w:rsidP="00EC34EA">
      <w:pPr>
        <w:ind w:left="284"/>
        <w:jc w:val="both"/>
        <w:rPr>
          <w:rFonts w:ascii="Helvetica" w:hAnsi="Helvetica" w:cs="Calibri"/>
          <w:b/>
          <w:bCs/>
          <w:sz w:val="20"/>
          <w:szCs w:val="20"/>
          <w:lang w:val="fr-CA"/>
        </w:rPr>
      </w:pPr>
      <w:r w:rsidRPr="006C39EB">
        <w:rPr>
          <w:rFonts w:ascii="Helvetica" w:hAnsi="Helvetica" w:cs="Calibri"/>
          <w:b/>
          <w:bCs/>
          <w:sz w:val="20"/>
          <w:szCs w:val="20"/>
          <w:lang w:val="fr-CA"/>
        </w:rPr>
        <w:t xml:space="preserve">EDD 6005 </w:t>
      </w:r>
      <w:r w:rsidR="00494677">
        <w:rPr>
          <w:rFonts w:ascii="Helvetica" w:hAnsi="Helvetica" w:cs="Calibri"/>
          <w:b/>
          <w:bCs/>
          <w:sz w:val="20"/>
          <w:szCs w:val="20"/>
          <w:lang w:val="fr-CA"/>
        </w:rPr>
        <w:t>B</w:t>
      </w:r>
      <w:r w:rsidRPr="006C39EB">
        <w:rPr>
          <w:rFonts w:ascii="Helvetica" w:hAnsi="Helvetica" w:cs="Calibri"/>
          <w:b/>
          <w:bCs/>
          <w:sz w:val="20"/>
          <w:szCs w:val="20"/>
          <w:lang w:val="fr-CA"/>
        </w:rPr>
        <w:t xml:space="preserve"> </w:t>
      </w:r>
    </w:p>
    <w:p w14:paraId="7503FB7C" w14:textId="22065A7C" w:rsidR="00AC782B" w:rsidRPr="006C39EB" w:rsidRDefault="00AC782B" w:rsidP="00EC34EA">
      <w:pPr>
        <w:ind w:left="284"/>
        <w:jc w:val="both"/>
        <w:rPr>
          <w:rFonts w:ascii="Helvetica" w:hAnsi="Helvetica" w:cs="Calibri"/>
          <w:b/>
          <w:bCs/>
          <w:i/>
          <w:iCs/>
          <w:sz w:val="20"/>
          <w:szCs w:val="20"/>
          <w:lang w:val="fr-CA"/>
        </w:rPr>
      </w:pPr>
      <w:r w:rsidRPr="006C39EB">
        <w:rPr>
          <w:rFonts w:ascii="Helvetica" w:hAnsi="Helvetica" w:cs="Calibri"/>
          <w:b/>
          <w:bCs/>
          <w:i/>
          <w:iCs/>
          <w:sz w:val="20"/>
          <w:szCs w:val="20"/>
          <w:lang w:val="fr-CA"/>
        </w:rPr>
        <w:t>Mobilisation des connaissances en EDD</w:t>
      </w:r>
    </w:p>
    <w:p w14:paraId="43F26617" w14:textId="10A91585" w:rsidR="00B27376" w:rsidRPr="006C39EB" w:rsidRDefault="00B27376" w:rsidP="00EC34EA">
      <w:pPr>
        <w:ind w:left="284"/>
        <w:jc w:val="both"/>
        <w:rPr>
          <w:rFonts w:ascii="Helvetica" w:hAnsi="Helvetica"/>
          <w:b/>
          <w:bCs/>
          <w:sz w:val="20"/>
          <w:szCs w:val="20"/>
          <w:lang w:val="fr-CA"/>
        </w:rPr>
      </w:pPr>
      <w:r w:rsidRPr="006C39EB">
        <w:rPr>
          <w:rFonts w:ascii="Helvetica" w:hAnsi="Helvetica"/>
          <w:b/>
          <w:bCs/>
          <w:sz w:val="20"/>
          <w:szCs w:val="20"/>
          <w:lang w:val="fr-CA"/>
        </w:rPr>
        <w:t xml:space="preserve">Horaire : </w:t>
      </w:r>
      <w:r w:rsidR="00494677">
        <w:rPr>
          <w:rFonts w:ascii="Helvetica" w:hAnsi="Helvetica"/>
          <w:b/>
          <w:bCs/>
          <w:sz w:val="20"/>
          <w:szCs w:val="20"/>
          <w:lang w:val="fr-CA"/>
        </w:rPr>
        <w:t>Mercredi</w:t>
      </w:r>
      <w:r w:rsidRPr="006C39EB">
        <w:rPr>
          <w:rFonts w:ascii="Helvetica" w:hAnsi="Helvetica"/>
          <w:b/>
          <w:bCs/>
          <w:sz w:val="20"/>
          <w:szCs w:val="20"/>
          <w:lang w:val="fr-CA"/>
        </w:rPr>
        <w:t xml:space="preserve"> de 16h à 19 h </w:t>
      </w:r>
    </w:p>
    <w:p w14:paraId="3F900D0A" w14:textId="2AD07B7C" w:rsidR="00B27376" w:rsidRPr="006C39EB" w:rsidRDefault="00B27376" w:rsidP="00EC34EA">
      <w:pPr>
        <w:ind w:left="284"/>
        <w:jc w:val="both"/>
        <w:rPr>
          <w:rFonts w:ascii="Helvetica" w:hAnsi="Helvetica"/>
          <w:b/>
          <w:bCs/>
          <w:sz w:val="20"/>
          <w:szCs w:val="20"/>
          <w:lang w:val="fr-CA"/>
        </w:rPr>
      </w:pPr>
      <w:r w:rsidRPr="006C39EB">
        <w:rPr>
          <w:rFonts w:ascii="Helvetica" w:hAnsi="Helvetica"/>
          <w:b/>
          <w:bCs/>
          <w:sz w:val="20"/>
          <w:szCs w:val="20"/>
          <w:lang w:val="fr-CA"/>
        </w:rPr>
        <w:t>ZOOM</w:t>
      </w:r>
    </w:p>
    <w:p w14:paraId="4C38F9B9" w14:textId="5FA10F5D" w:rsidR="00052C7F" w:rsidRPr="006C39EB" w:rsidRDefault="00052C7F" w:rsidP="00EC34EA">
      <w:pPr>
        <w:ind w:left="284"/>
        <w:jc w:val="both"/>
        <w:rPr>
          <w:rFonts w:ascii="Helvetica" w:hAnsi="Helvetica" w:cs="Calibri"/>
          <w:sz w:val="20"/>
          <w:szCs w:val="20"/>
          <w:lang w:val="fr-CA"/>
        </w:rPr>
      </w:pPr>
    </w:p>
    <w:p w14:paraId="40D749BD" w14:textId="1E34A12B" w:rsidR="00FB1359" w:rsidRPr="006C39EB" w:rsidRDefault="00FB1359" w:rsidP="00EC34EA">
      <w:pPr>
        <w:ind w:left="284"/>
        <w:jc w:val="both"/>
        <w:rPr>
          <w:rFonts w:ascii="Helvetica" w:hAnsi="Helvetica" w:cs="Calibri"/>
          <w:sz w:val="20"/>
          <w:szCs w:val="20"/>
          <w:lang w:val="fr-CA"/>
        </w:rPr>
      </w:pPr>
    </w:p>
    <w:p w14:paraId="6417A95D" w14:textId="7AC93E35" w:rsidR="00FB1359" w:rsidRPr="006C39EB" w:rsidRDefault="00FB1359" w:rsidP="00EC34EA">
      <w:pPr>
        <w:ind w:left="284"/>
        <w:jc w:val="both"/>
        <w:rPr>
          <w:rFonts w:ascii="Helvetica" w:hAnsi="Helvetica" w:cs="Calibri"/>
          <w:sz w:val="20"/>
          <w:szCs w:val="20"/>
          <w:lang w:val="fr-CA"/>
        </w:rPr>
      </w:pPr>
    </w:p>
    <w:p w14:paraId="156466E6" w14:textId="47CC51E8" w:rsidR="00FB1359" w:rsidRPr="006C39EB" w:rsidRDefault="00FB1359" w:rsidP="00EC34EA">
      <w:pPr>
        <w:ind w:left="284"/>
        <w:jc w:val="both"/>
        <w:rPr>
          <w:rFonts w:ascii="Helvetica" w:hAnsi="Helvetica" w:cs="Calibri"/>
          <w:sz w:val="20"/>
          <w:szCs w:val="20"/>
          <w:lang w:val="fr-CA"/>
        </w:rPr>
      </w:pPr>
    </w:p>
    <w:p w14:paraId="046F0EA5" w14:textId="33918FDB" w:rsidR="00FB1359" w:rsidRPr="006C39EB" w:rsidRDefault="00FB1359" w:rsidP="00EC34EA">
      <w:pPr>
        <w:ind w:left="284"/>
        <w:jc w:val="both"/>
        <w:rPr>
          <w:rFonts w:ascii="Helvetica" w:hAnsi="Helvetica" w:cs="Calibri"/>
          <w:sz w:val="20"/>
          <w:szCs w:val="20"/>
          <w:lang w:val="fr-CA"/>
        </w:rPr>
      </w:pPr>
    </w:p>
    <w:p w14:paraId="72489C12" w14:textId="77777777" w:rsidR="00FB1359" w:rsidRPr="006C39EB" w:rsidRDefault="00FB1359" w:rsidP="00EC34EA">
      <w:pPr>
        <w:ind w:left="284"/>
        <w:jc w:val="both"/>
        <w:rPr>
          <w:rFonts w:ascii="Helvetica" w:hAnsi="Helvetica" w:cs="Calibri"/>
          <w:sz w:val="20"/>
          <w:szCs w:val="20"/>
          <w:lang w:val="fr-CA"/>
        </w:rPr>
      </w:pPr>
    </w:p>
    <w:p w14:paraId="34D3CA65" w14:textId="27719A4B" w:rsidR="00AC782B" w:rsidRPr="006C39EB" w:rsidRDefault="00AC782B" w:rsidP="00EC34EA">
      <w:pPr>
        <w:ind w:left="284"/>
        <w:jc w:val="both"/>
        <w:rPr>
          <w:rFonts w:ascii="Helvetica" w:hAnsi="Helvetica" w:cs="Calibri"/>
          <w:b/>
          <w:bCs/>
          <w:sz w:val="20"/>
          <w:szCs w:val="20"/>
          <w:lang w:val="fr-CA"/>
        </w:rPr>
      </w:pPr>
      <w:r w:rsidRPr="006C39EB">
        <w:rPr>
          <w:rFonts w:ascii="Helvetica" w:hAnsi="Helvetica" w:cs="Calibri"/>
          <w:b/>
          <w:bCs/>
          <w:sz w:val="20"/>
          <w:szCs w:val="20"/>
          <w:lang w:val="fr-CA"/>
        </w:rPr>
        <w:t>Plan de cours Hiver 2021</w:t>
      </w:r>
    </w:p>
    <w:p w14:paraId="745741B0" w14:textId="2469E9F4" w:rsidR="00AC782B" w:rsidRPr="006C39EB" w:rsidRDefault="00AC782B" w:rsidP="00EC34EA">
      <w:pPr>
        <w:ind w:left="284"/>
        <w:jc w:val="both"/>
        <w:rPr>
          <w:rFonts w:ascii="Helvetica" w:hAnsi="Helvetica" w:cs="Calibri"/>
          <w:color w:val="000000"/>
          <w:sz w:val="20"/>
          <w:szCs w:val="20"/>
          <w:lang w:val="fr-CA"/>
        </w:rPr>
      </w:pPr>
    </w:p>
    <w:p w14:paraId="0E410212" w14:textId="1C12993B" w:rsidR="00AC782B" w:rsidRPr="006C39EB" w:rsidRDefault="00AC782B" w:rsidP="00EC34EA">
      <w:pPr>
        <w:ind w:left="284"/>
        <w:jc w:val="both"/>
        <w:rPr>
          <w:rFonts w:ascii="Helvetica" w:hAnsi="Helvetica" w:cs="Calibri"/>
          <w:color w:val="000000"/>
          <w:sz w:val="20"/>
          <w:szCs w:val="20"/>
          <w:lang w:val="fr-CA"/>
        </w:rPr>
      </w:pPr>
      <w:r w:rsidRPr="006C39EB">
        <w:rPr>
          <w:rFonts w:ascii="Helvetica" w:hAnsi="Helvetica" w:cs="Calibri"/>
          <w:noProof/>
          <w:color w:val="000000"/>
          <w:sz w:val="20"/>
          <w:szCs w:val="20"/>
          <w:lang w:val="fr-CA"/>
        </w:rPr>
        <w:drawing>
          <wp:inline distT="0" distB="0" distL="0" distR="0" wp14:anchorId="108D2F1F" wp14:editId="457BD687">
            <wp:extent cx="5941749" cy="1607784"/>
            <wp:effectExtent l="0" t="0" r="1905" b="5715"/>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pic:nvPicPr>
                  <pic:blipFill rotWithShape="1">
                    <a:blip r:embed="rId7"/>
                    <a:srcRect t="10322" b="14567"/>
                    <a:stretch/>
                  </pic:blipFill>
                  <pic:spPr bwMode="auto">
                    <a:xfrm>
                      <a:off x="0" y="0"/>
                      <a:ext cx="5943600" cy="1608285"/>
                    </a:xfrm>
                    <a:prstGeom prst="rect">
                      <a:avLst/>
                    </a:prstGeom>
                    <a:ln>
                      <a:noFill/>
                    </a:ln>
                    <a:extLst>
                      <a:ext uri="{53640926-AAD7-44D8-BBD7-CCE9431645EC}">
                        <a14:shadowObscured xmlns:a14="http://schemas.microsoft.com/office/drawing/2010/main"/>
                      </a:ext>
                    </a:extLst>
                  </pic:spPr>
                </pic:pic>
              </a:graphicData>
            </a:graphic>
          </wp:inline>
        </w:drawing>
      </w:r>
    </w:p>
    <w:p w14:paraId="78AA10CE" w14:textId="55E42682" w:rsidR="00AC782B" w:rsidRPr="006C39EB" w:rsidRDefault="00AC782B" w:rsidP="00EC34EA">
      <w:pPr>
        <w:ind w:left="284"/>
        <w:jc w:val="both"/>
        <w:rPr>
          <w:rFonts w:ascii="Helvetica" w:hAnsi="Helvetica" w:cs="Calibri"/>
          <w:color w:val="000000"/>
          <w:sz w:val="20"/>
          <w:szCs w:val="20"/>
          <w:lang w:val="fr-CA"/>
        </w:rPr>
      </w:pPr>
      <w:r w:rsidRPr="006C39EB">
        <w:rPr>
          <w:rFonts w:ascii="Helvetica" w:hAnsi="Helvetica" w:cs="Calibri"/>
          <w:noProof/>
          <w:color w:val="000000"/>
          <w:sz w:val="20"/>
          <w:szCs w:val="20"/>
          <w:lang w:val="fr-CA"/>
        </w:rPr>
        <w:drawing>
          <wp:inline distT="0" distB="0" distL="0" distR="0" wp14:anchorId="3EB0BF33" wp14:editId="515852C1">
            <wp:extent cx="5943600" cy="1726083"/>
            <wp:effectExtent l="0" t="0" r="0" b="1270"/>
            <wp:docPr id="3" name="Picture 3" descr="A picture containing old, photo, vintag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ld, photo, vintage, person&#10;&#10;Description automatically generated"/>
                    <pic:cNvPicPr/>
                  </pic:nvPicPr>
                  <pic:blipFill rotWithShape="1">
                    <a:blip r:embed="rId8"/>
                    <a:srcRect t="10555"/>
                    <a:stretch/>
                  </pic:blipFill>
                  <pic:spPr bwMode="auto">
                    <a:xfrm>
                      <a:off x="0" y="0"/>
                      <a:ext cx="5943600" cy="1726083"/>
                    </a:xfrm>
                    <a:prstGeom prst="rect">
                      <a:avLst/>
                    </a:prstGeom>
                    <a:ln>
                      <a:noFill/>
                    </a:ln>
                    <a:extLst>
                      <a:ext uri="{53640926-AAD7-44D8-BBD7-CCE9431645EC}">
                        <a14:shadowObscured xmlns:a14="http://schemas.microsoft.com/office/drawing/2010/main"/>
                      </a:ext>
                    </a:extLst>
                  </pic:spPr>
                </pic:pic>
              </a:graphicData>
            </a:graphic>
          </wp:inline>
        </w:drawing>
      </w:r>
    </w:p>
    <w:p w14:paraId="714709BA" w14:textId="0E626CAD" w:rsidR="00AC782B" w:rsidRPr="006C39EB" w:rsidRDefault="007130F8" w:rsidP="00EC34EA">
      <w:pPr>
        <w:ind w:left="284"/>
        <w:jc w:val="both"/>
        <w:rPr>
          <w:rFonts w:ascii="Helvetica" w:hAnsi="Helvetica" w:cs="Calibri"/>
          <w:color w:val="7F7F7F" w:themeColor="text1" w:themeTint="80"/>
          <w:sz w:val="20"/>
          <w:szCs w:val="20"/>
          <w:lang w:val="fr-CA"/>
        </w:rPr>
      </w:pPr>
      <w:r w:rsidRPr="006C39EB">
        <w:rPr>
          <w:rFonts w:ascii="Helvetica" w:hAnsi="Helvetica" w:cs="Calibri"/>
          <w:color w:val="7F7F7F" w:themeColor="text1" w:themeTint="80"/>
          <w:sz w:val="20"/>
          <w:szCs w:val="20"/>
          <w:lang w:val="fr-CA"/>
        </w:rPr>
        <w:t>Bande d</w:t>
      </w:r>
      <w:r w:rsidR="00AC782B" w:rsidRPr="006C39EB">
        <w:rPr>
          <w:rFonts w:ascii="Helvetica" w:hAnsi="Helvetica" w:cs="Calibri"/>
          <w:color w:val="7F7F7F" w:themeColor="text1" w:themeTint="80"/>
          <w:sz w:val="20"/>
          <w:szCs w:val="20"/>
          <w:lang w:val="fr-CA"/>
        </w:rPr>
        <w:t>essin</w:t>
      </w:r>
      <w:r w:rsidRPr="006C39EB">
        <w:rPr>
          <w:rFonts w:ascii="Helvetica" w:hAnsi="Helvetica" w:cs="Calibri"/>
          <w:color w:val="7F7F7F" w:themeColor="text1" w:themeTint="80"/>
          <w:sz w:val="20"/>
          <w:szCs w:val="20"/>
          <w:lang w:val="fr-CA"/>
        </w:rPr>
        <w:t>ée</w:t>
      </w:r>
      <w:r w:rsidR="00AC782B" w:rsidRPr="006C39EB">
        <w:rPr>
          <w:rFonts w:ascii="Helvetica" w:hAnsi="Helvetica" w:cs="Calibri"/>
          <w:color w:val="7F7F7F" w:themeColor="text1" w:themeTint="80"/>
          <w:sz w:val="20"/>
          <w:szCs w:val="20"/>
          <w:lang w:val="fr-CA"/>
        </w:rPr>
        <w:t xml:space="preserve">: </w:t>
      </w:r>
      <w:proofErr w:type="spellStart"/>
      <w:r w:rsidR="00AC782B" w:rsidRPr="006C39EB">
        <w:rPr>
          <w:rFonts w:ascii="Helvetica" w:hAnsi="Helvetica" w:cs="Calibri"/>
          <w:color w:val="7F7F7F" w:themeColor="text1" w:themeTint="80"/>
          <w:sz w:val="20"/>
          <w:szCs w:val="20"/>
          <w:lang w:val="fr-CA"/>
        </w:rPr>
        <w:t>Quino</w:t>
      </w:r>
      <w:proofErr w:type="spellEnd"/>
      <w:r w:rsidR="00AC782B" w:rsidRPr="006C39EB">
        <w:rPr>
          <w:rFonts w:ascii="Helvetica" w:hAnsi="Helvetica" w:cs="Calibri"/>
          <w:color w:val="7F7F7F" w:themeColor="text1" w:themeTint="80"/>
          <w:sz w:val="20"/>
          <w:szCs w:val="20"/>
          <w:lang w:val="fr-CA"/>
        </w:rPr>
        <w:t xml:space="preserve"> 1987</w:t>
      </w:r>
    </w:p>
    <w:p w14:paraId="3477F2A5" w14:textId="77777777" w:rsidR="00AC782B" w:rsidRPr="006C39EB" w:rsidRDefault="00AC782B" w:rsidP="00EC34EA">
      <w:pPr>
        <w:ind w:left="284"/>
        <w:jc w:val="both"/>
        <w:rPr>
          <w:rFonts w:ascii="Helvetica" w:hAnsi="Helvetica" w:cs="Calibri"/>
          <w:color w:val="000000"/>
          <w:sz w:val="20"/>
          <w:szCs w:val="20"/>
          <w:lang w:val="fr-CA"/>
        </w:rPr>
      </w:pPr>
    </w:p>
    <w:p w14:paraId="35B66C22" w14:textId="339D5240" w:rsidR="00052C7F" w:rsidRPr="006C39EB" w:rsidRDefault="00052C7F" w:rsidP="00EC34EA">
      <w:pPr>
        <w:ind w:left="284"/>
        <w:jc w:val="both"/>
        <w:rPr>
          <w:rFonts w:ascii="Helvetica" w:hAnsi="Helvetica" w:cs="Calibri"/>
          <w:color w:val="000000"/>
          <w:sz w:val="20"/>
          <w:szCs w:val="20"/>
          <w:lang w:val="fr-CA"/>
        </w:rPr>
      </w:pPr>
    </w:p>
    <w:p w14:paraId="35692177" w14:textId="77777777" w:rsidR="00E01852" w:rsidRPr="006C39EB" w:rsidRDefault="00E01852" w:rsidP="00EC34EA">
      <w:pPr>
        <w:ind w:left="284"/>
        <w:jc w:val="both"/>
        <w:rPr>
          <w:rFonts w:ascii="Helvetica" w:hAnsi="Helvetica" w:cs="Calibri"/>
          <w:color w:val="000000"/>
          <w:sz w:val="20"/>
          <w:szCs w:val="20"/>
          <w:lang w:val="fr-CA"/>
        </w:rPr>
      </w:pPr>
    </w:p>
    <w:p w14:paraId="07AFC8A9" w14:textId="77777777" w:rsidR="00052C7F" w:rsidRPr="006C39EB" w:rsidRDefault="00052C7F" w:rsidP="00EC34EA">
      <w:pPr>
        <w:ind w:left="284"/>
        <w:jc w:val="both"/>
        <w:rPr>
          <w:rFonts w:ascii="Helvetica" w:hAnsi="Helvetica" w:cs="Calibri"/>
          <w:color w:val="000000"/>
          <w:sz w:val="20"/>
          <w:szCs w:val="20"/>
          <w:lang w:val="fr-CA"/>
        </w:rPr>
      </w:pPr>
    </w:p>
    <w:tbl>
      <w:tblPr>
        <w:tblStyle w:val="TableGrid"/>
        <w:tblW w:w="0" w:type="auto"/>
        <w:tblLook w:val="04A0" w:firstRow="1" w:lastRow="0" w:firstColumn="1" w:lastColumn="0" w:noHBand="0" w:noVBand="1"/>
      </w:tblPr>
      <w:tblGrid>
        <w:gridCol w:w="3397"/>
        <w:gridCol w:w="5953"/>
      </w:tblGrid>
      <w:tr w:rsidR="00052C7F" w:rsidRPr="006C39EB" w14:paraId="2B387D05" w14:textId="77777777" w:rsidTr="00B27376">
        <w:tc>
          <w:tcPr>
            <w:tcW w:w="3397" w:type="dxa"/>
          </w:tcPr>
          <w:p w14:paraId="626E6CAF" w14:textId="4CEC74E1" w:rsidR="00052C7F" w:rsidRPr="006C39EB" w:rsidRDefault="00052C7F" w:rsidP="00EC34EA">
            <w:pPr>
              <w:ind w:left="284"/>
              <w:jc w:val="both"/>
              <w:rPr>
                <w:rFonts w:ascii="Helvetica" w:hAnsi="Helvetica" w:cs="Calibri"/>
                <w:b/>
                <w:bCs/>
                <w:color w:val="000000"/>
                <w:sz w:val="20"/>
                <w:szCs w:val="20"/>
                <w:lang w:val="fr-CA"/>
              </w:rPr>
            </w:pPr>
            <w:r w:rsidRPr="006C39EB">
              <w:rPr>
                <w:rFonts w:ascii="Helvetica" w:hAnsi="Helvetica" w:cs="Calibri"/>
                <w:b/>
                <w:bCs/>
                <w:color w:val="000000"/>
                <w:sz w:val="20"/>
                <w:szCs w:val="20"/>
                <w:lang w:val="fr-CA"/>
              </w:rPr>
              <w:t>Chargée de cours</w:t>
            </w:r>
            <w:r w:rsidR="00B27376" w:rsidRPr="006C39EB">
              <w:rPr>
                <w:rFonts w:ascii="Helvetica" w:hAnsi="Helvetica" w:cs="Calibri"/>
                <w:b/>
                <w:bCs/>
                <w:color w:val="000000"/>
                <w:sz w:val="20"/>
                <w:szCs w:val="20"/>
                <w:lang w:val="fr-CA"/>
              </w:rPr>
              <w:t> :</w:t>
            </w:r>
          </w:p>
        </w:tc>
        <w:tc>
          <w:tcPr>
            <w:tcW w:w="5953" w:type="dxa"/>
          </w:tcPr>
          <w:p w14:paraId="414C67D7" w14:textId="29DFBE27" w:rsidR="00052C7F" w:rsidRPr="006C39EB" w:rsidRDefault="00052C7F" w:rsidP="00EC34EA">
            <w:pPr>
              <w:ind w:left="284"/>
              <w:jc w:val="both"/>
              <w:rPr>
                <w:rFonts w:ascii="Helvetica" w:hAnsi="Helvetica" w:cs="Calibri"/>
                <w:color w:val="000000"/>
                <w:sz w:val="20"/>
                <w:szCs w:val="20"/>
                <w:lang w:val="fr-CA"/>
              </w:rPr>
            </w:pPr>
            <w:r w:rsidRPr="006C39EB">
              <w:rPr>
                <w:rFonts w:ascii="Helvetica" w:hAnsi="Helvetica" w:cs="Calibri"/>
                <w:color w:val="000000"/>
                <w:sz w:val="20"/>
                <w:szCs w:val="20"/>
                <w:lang w:val="fr-CA"/>
              </w:rPr>
              <w:t>Magdalena García</w:t>
            </w:r>
          </w:p>
        </w:tc>
      </w:tr>
      <w:tr w:rsidR="00052C7F" w:rsidRPr="00220C2A" w14:paraId="26A70C88" w14:textId="77777777" w:rsidTr="00B27376">
        <w:tc>
          <w:tcPr>
            <w:tcW w:w="3397" w:type="dxa"/>
          </w:tcPr>
          <w:p w14:paraId="31210175" w14:textId="7073888E" w:rsidR="00052C7F" w:rsidRPr="006C39EB" w:rsidRDefault="00B27376" w:rsidP="00EC34EA">
            <w:pPr>
              <w:ind w:left="284"/>
              <w:jc w:val="both"/>
              <w:rPr>
                <w:rFonts w:ascii="Helvetica" w:hAnsi="Helvetica" w:cs="Calibri"/>
                <w:b/>
                <w:bCs/>
                <w:color w:val="000000"/>
                <w:sz w:val="20"/>
                <w:szCs w:val="20"/>
                <w:lang w:val="fr-CA"/>
              </w:rPr>
            </w:pPr>
            <w:r w:rsidRPr="006C39EB">
              <w:rPr>
                <w:rFonts w:ascii="Helvetica" w:hAnsi="Helvetica"/>
                <w:b/>
                <w:bCs/>
                <w:sz w:val="20"/>
                <w:szCs w:val="20"/>
                <w:lang w:val="fr-CA"/>
              </w:rPr>
              <w:t>Courriel:</w:t>
            </w:r>
          </w:p>
        </w:tc>
        <w:tc>
          <w:tcPr>
            <w:tcW w:w="5953" w:type="dxa"/>
          </w:tcPr>
          <w:p w14:paraId="5A41BAC5" w14:textId="7F884DF3" w:rsidR="00052C7F" w:rsidRPr="006C39EB" w:rsidRDefault="00B27376" w:rsidP="00EC34EA">
            <w:pPr>
              <w:ind w:left="284"/>
              <w:jc w:val="both"/>
              <w:rPr>
                <w:rFonts w:ascii="Helvetica" w:hAnsi="Helvetica"/>
                <w:sz w:val="20"/>
                <w:szCs w:val="20"/>
                <w:lang w:val="fr-CA"/>
              </w:rPr>
            </w:pPr>
            <w:proofErr w:type="spellStart"/>
            <w:r w:rsidRPr="006C39EB">
              <w:rPr>
                <w:rFonts w:ascii="Helvetica" w:hAnsi="Helvetica"/>
                <w:color w:val="0000FF"/>
                <w:sz w:val="20"/>
                <w:szCs w:val="20"/>
                <w:u w:val="single" w:color="0000FF"/>
                <w:lang w:val="fr-CA"/>
              </w:rPr>
              <w:t>maria.magdalena.garcia@umontreal.ca</w:t>
            </w:r>
            <w:proofErr w:type="spellEnd"/>
            <w:r w:rsidRPr="006C39EB">
              <w:rPr>
                <w:rFonts w:ascii="Helvetica" w:hAnsi="Helvetica"/>
                <w:sz w:val="20"/>
                <w:szCs w:val="20"/>
                <w:lang w:val="fr-CA"/>
              </w:rPr>
              <w:t xml:space="preserve"> </w:t>
            </w:r>
          </w:p>
        </w:tc>
      </w:tr>
      <w:tr w:rsidR="00052C7F" w:rsidRPr="00220C2A" w14:paraId="06AA9C1D" w14:textId="77777777" w:rsidTr="00B27376">
        <w:tc>
          <w:tcPr>
            <w:tcW w:w="3397" w:type="dxa"/>
          </w:tcPr>
          <w:p w14:paraId="719885A2" w14:textId="1B4A9411" w:rsidR="00052C7F" w:rsidRPr="006C39EB" w:rsidRDefault="00B27376" w:rsidP="00EC34EA">
            <w:pPr>
              <w:ind w:left="284"/>
              <w:jc w:val="both"/>
              <w:rPr>
                <w:rFonts w:ascii="Helvetica" w:hAnsi="Helvetica"/>
                <w:b/>
                <w:bCs/>
                <w:sz w:val="20"/>
                <w:szCs w:val="20"/>
                <w:lang w:val="fr-CA"/>
              </w:rPr>
            </w:pPr>
            <w:r w:rsidRPr="006C39EB">
              <w:rPr>
                <w:rFonts w:ascii="Helvetica" w:hAnsi="Helvetica"/>
                <w:b/>
                <w:bCs/>
                <w:sz w:val="20"/>
                <w:szCs w:val="20"/>
                <w:lang w:val="fr-CA"/>
              </w:rPr>
              <w:t xml:space="preserve">Permanence: </w:t>
            </w:r>
          </w:p>
        </w:tc>
        <w:tc>
          <w:tcPr>
            <w:tcW w:w="5953" w:type="dxa"/>
          </w:tcPr>
          <w:p w14:paraId="1AF5690E" w14:textId="77777777" w:rsidR="00B27376" w:rsidRPr="006C39EB" w:rsidRDefault="00B27376" w:rsidP="00EC34EA">
            <w:pPr>
              <w:ind w:left="284"/>
              <w:jc w:val="both"/>
              <w:rPr>
                <w:rFonts w:ascii="Helvetica" w:hAnsi="Helvetica"/>
                <w:sz w:val="20"/>
                <w:szCs w:val="20"/>
                <w:lang w:val="fr-CA"/>
              </w:rPr>
            </w:pPr>
            <w:r w:rsidRPr="006C39EB">
              <w:rPr>
                <w:rFonts w:ascii="Helvetica" w:hAnsi="Helvetica"/>
                <w:sz w:val="20"/>
                <w:szCs w:val="20"/>
                <w:lang w:val="fr-CA"/>
              </w:rPr>
              <w:t xml:space="preserve">Sur rendez-vous seulement. </w:t>
            </w:r>
          </w:p>
          <w:p w14:paraId="034B9BF4" w14:textId="48DAFAE0" w:rsidR="00052C7F" w:rsidRPr="006C39EB" w:rsidRDefault="00B27376" w:rsidP="00EC34EA">
            <w:pPr>
              <w:ind w:left="284"/>
              <w:jc w:val="both"/>
              <w:rPr>
                <w:rFonts w:ascii="Helvetica" w:hAnsi="Helvetica" w:cs="Calibri"/>
                <w:color w:val="000000"/>
                <w:sz w:val="20"/>
                <w:szCs w:val="20"/>
                <w:lang w:val="fr-CA"/>
              </w:rPr>
            </w:pPr>
            <w:r w:rsidRPr="006C39EB">
              <w:rPr>
                <w:rFonts w:ascii="Helvetica" w:hAnsi="Helvetica"/>
                <w:sz w:val="20"/>
                <w:szCs w:val="20"/>
                <w:lang w:val="fr-CA"/>
              </w:rPr>
              <w:t>Je répondrai normalement au</w:t>
            </w:r>
            <w:r w:rsidR="005340F6">
              <w:rPr>
                <w:rFonts w:ascii="Helvetica" w:hAnsi="Helvetica"/>
                <w:sz w:val="20"/>
                <w:szCs w:val="20"/>
                <w:lang w:val="fr-CA"/>
              </w:rPr>
              <w:t>x</w:t>
            </w:r>
            <w:r w:rsidRPr="006C39EB">
              <w:rPr>
                <w:rFonts w:ascii="Helvetica" w:hAnsi="Helvetica"/>
                <w:sz w:val="20"/>
                <w:szCs w:val="20"/>
                <w:lang w:val="fr-CA"/>
              </w:rPr>
              <w:t xml:space="preserve"> courriel</w:t>
            </w:r>
            <w:r w:rsidR="005340F6">
              <w:rPr>
                <w:rFonts w:ascii="Helvetica" w:hAnsi="Helvetica"/>
                <w:sz w:val="20"/>
                <w:szCs w:val="20"/>
                <w:lang w:val="fr-CA"/>
              </w:rPr>
              <w:t>s</w:t>
            </w:r>
            <w:r w:rsidRPr="006C39EB">
              <w:rPr>
                <w:rFonts w:ascii="Helvetica" w:hAnsi="Helvetica"/>
                <w:sz w:val="20"/>
                <w:szCs w:val="20"/>
                <w:lang w:val="fr-CA"/>
              </w:rPr>
              <w:t xml:space="preserve"> dans </w:t>
            </w:r>
            <w:r w:rsidR="005340F6">
              <w:rPr>
                <w:rFonts w:ascii="Helvetica" w:hAnsi="Helvetica"/>
                <w:sz w:val="20"/>
                <w:szCs w:val="20"/>
                <w:lang w:val="fr-CA"/>
              </w:rPr>
              <w:t>un délais de</w:t>
            </w:r>
            <w:r w:rsidRPr="006C39EB">
              <w:rPr>
                <w:rFonts w:ascii="Helvetica" w:hAnsi="Helvetica"/>
                <w:sz w:val="20"/>
                <w:szCs w:val="20"/>
                <w:lang w:val="fr-CA"/>
              </w:rPr>
              <w:t xml:space="preserve"> 48 heures, sauf les fins de semaine</w:t>
            </w:r>
          </w:p>
        </w:tc>
      </w:tr>
      <w:tr w:rsidR="00052C7F" w:rsidRPr="006C39EB" w14:paraId="73633FCD" w14:textId="77777777" w:rsidTr="00B27376">
        <w:tc>
          <w:tcPr>
            <w:tcW w:w="3397" w:type="dxa"/>
          </w:tcPr>
          <w:p w14:paraId="5A33A80D" w14:textId="4DC608BA" w:rsidR="00052C7F" w:rsidRPr="006C39EB" w:rsidRDefault="00B27376" w:rsidP="00EC34EA">
            <w:pPr>
              <w:ind w:left="284"/>
              <w:jc w:val="both"/>
              <w:rPr>
                <w:rFonts w:ascii="Helvetica" w:hAnsi="Helvetica"/>
                <w:b/>
                <w:bCs/>
                <w:sz w:val="20"/>
                <w:szCs w:val="20"/>
                <w:lang w:val="fr-CA"/>
              </w:rPr>
            </w:pPr>
            <w:r w:rsidRPr="006C39EB">
              <w:rPr>
                <w:rFonts w:ascii="Helvetica" w:hAnsi="Helvetica"/>
                <w:b/>
                <w:bCs/>
                <w:sz w:val="20"/>
                <w:szCs w:val="20"/>
                <w:lang w:val="fr-CA"/>
              </w:rPr>
              <w:t xml:space="preserve">Auxiliaire d’enseignement :  </w:t>
            </w:r>
          </w:p>
        </w:tc>
        <w:tc>
          <w:tcPr>
            <w:tcW w:w="5953" w:type="dxa"/>
          </w:tcPr>
          <w:p w14:paraId="0AC2EF4E" w14:textId="6731B3E9" w:rsidR="00052C7F" w:rsidRPr="006C39EB" w:rsidRDefault="005340F6" w:rsidP="00EC34EA">
            <w:pPr>
              <w:ind w:left="284"/>
              <w:jc w:val="both"/>
              <w:rPr>
                <w:rFonts w:ascii="Helvetica" w:hAnsi="Helvetica" w:cs="Calibri"/>
                <w:color w:val="000000"/>
                <w:sz w:val="20"/>
                <w:szCs w:val="20"/>
                <w:lang w:val="fr-CA"/>
              </w:rPr>
            </w:pPr>
            <w:r>
              <w:rPr>
                <w:rFonts w:ascii="Helvetica" w:hAnsi="Helvetica" w:cs="Calibri"/>
                <w:color w:val="000000"/>
                <w:sz w:val="20"/>
                <w:szCs w:val="20"/>
                <w:lang w:val="fr-CA"/>
              </w:rPr>
              <w:t>Elizabeth Bacon</w:t>
            </w:r>
          </w:p>
        </w:tc>
      </w:tr>
    </w:tbl>
    <w:p w14:paraId="22582C2A" w14:textId="5B59A160" w:rsidR="00D40956" w:rsidRPr="006C39EB" w:rsidRDefault="00D40956" w:rsidP="00EC34EA">
      <w:pPr>
        <w:ind w:left="284"/>
        <w:jc w:val="both"/>
        <w:rPr>
          <w:rFonts w:ascii="Helvetica" w:hAnsi="Helvetica" w:cs="Calibri"/>
          <w:color w:val="000000"/>
          <w:sz w:val="20"/>
          <w:szCs w:val="20"/>
          <w:lang w:val="fr-CA"/>
        </w:rPr>
      </w:pPr>
    </w:p>
    <w:p w14:paraId="59CAFD05" w14:textId="3E98C33B" w:rsidR="00052C7F" w:rsidRPr="006C39EB" w:rsidRDefault="00D40956" w:rsidP="00EC34EA">
      <w:pPr>
        <w:ind w:left="284"/>
        <w:jc w:val="both"/>
        <w:rPr>
          <w:rFonts w:ascii="Helvetica" w:hAnsi="Helvetica" w:cs="Calibri"/>
          <w:color w:val="000000"/>
          <w:sz w:val="20"/>
          <w:szCs w:val="20"/>
          <w:lang w:val="fr-CA"/>
        </w:rPr>
      </w:pPr>
      <w:r w:rsidRPr="006C39EB">
        <w:rPr>
          <w:rFonts w:ascii="Helvetica" w:hAnsi="Helvetica" w:cs="Calibri"/>
          <w:color w:val="000000"/>
          <w:sz w:val="20"/>
          <w:szCs w:val="20"/>
          <w:lang w:val="fr-CA"/>
        </w:rPr>
        <w:br w:type="page"/>
      </w:r>
    </w:p>
    <w:p w14:paraId="6643B2EE" w14:textId="551645C8" w:rsidR="00B27376" w:rsidRPr="006C39EB" w:rsidRDefault="00B27376" w:rsidP="006E7672">
      <w:pPr>
        <w:pStyle w:val="ListParagraph"/>
        <w:numPr>
          <w:ilvl w:val="0"/>
          <w:numId w:val="4"/>
        </w:numPr>
        <w:ind w:left="284" w:firstLine="0"/>
        <w:jc w:val="both"/>
        <w:rPr>
          <w:rFonts w:ascii="Helvetica" w:hAnsi="Helvetica" w:cs="Calibri"/>
          <w:b/>
          <w:bCs/>
          <w:color w:val="000000"/>
          <w:sz w:val="20"/>
          <w:szCs w:val="20"/>
          <w:lang w:val="fr-CA"/>
        </w:rPr>
      </w:pPr>
      <w:r w:rsidRPr="006C39EB">
        <w:rPr>
          <w:rFonts w:ascii="Helvetica" w:hAnsi="Helvetica" w:cs="Calibri"/>
          <w:b/>
          <w:bCs/>
          <w:color w:val="000000"/>
          <w:sz w:val="20"/>
          <w:szCs w:val="20"/>
          <w:lang w:val="fr-CA"/>
        </w:rPr>
        <w:lastRenderedPageBreak/>
        <w:t>INTRODUCTION</w:t>
      </w:r>
    </w:p>
    <w:p w14:paraId="391A170F" w14:textId="77777777" w:rsidR="00CF2C07" w:rsidRPr="006C39EB" w:rsidRDefault="00CF2C07" w:rsidP="00EC34EA">
      <w:pPr>
        <w:pStyle w:val="Default"/>
        <w:ind w:left="284"/>
        <w:jc w:val="both"/>
        <w:rPr>
          <w:rFonts w:ascii="Helvetica" w:eastAsia="Times New Roman" w:hAnsi="Helvetica" w:cstheme="majorHAnsi"/>
          <w:sz w:val="20"/>
          <w:szCs w:val="20"/>
          <w:lang w:val="fr-CA" w:eastAsia="fr-FR"/>
        </w:rPr>
      </w:pPr>
    </w:p>
    <w:p w14:paraId="32C46049" w14:textId="77777777" w:rsidR="00681076" w:rsidRPr="00E648FE" w:rsidRDefault="00681076" w:rsidP="00EC34EA">
      <w:pPr>
        <w:pStyle w:val="Default"/>
        <w:ind w:left="284"/>
        <w:jc w:val="both"/>
        <w:rPr>
          <w:rFonts w:ascii="Helvetica" w:hAnsi="Helvetica" w:cstheme="majorHAnsi"/>
          <w:color w:val="auto"/>
          <w:sz w:val="20"/>
          <w:szCs w:val="20"/>
          <w:lang w:val="fr-CA"/>
        </w:rPr>
      </w:pPr>
      <w:r w:rsidRPr="00E648FE">
        <w:rPr>
          <w:rFonts w:ascii="Helvetica" w:hAnsi="Helvetica" w:cstheme="majorHAnsi"/>
          <w:color w:val="auto"/>
          <w:sz w:val="20"/>
          <w:szCs w:val="20"/>
          <w:lang w:val="fr-CA"/>
        </w:rPr>
        <w:t>La mobilisation de connaissance « </w:t>
      </w:r>
      <w:r w:rsidRPr="00E648FE">
        <w:rPr>
          <w:rFonts w:ascii="Helvetica" w:hAnsi="Helvetica" w:cstheme="majorHAnsi"/>
          <w:i/>
          <w:iCs/>
          <w:color w:val="auto"/>
          <w:sz w:val="20"/>
          <w:szCs w:val="20"/>
          <w:lang w:val="fr-CA"/>
        </w:rPr>
        <w:t>réfère à l’ensemble des activités et des mécanismes d’interaction favorisant la diffusion, l’adoption et l’appropriation des connaissances les plus à jour possible en vue de leur utilisation</w:t>
      </w:r>
      <w:r w:rsidRPr="00E648FE">
        <w:rPr>
          <w:rFonts w:ascii="Helvetica" w:hAnsi="Helvetica" w:cstheme="majorHAnsi"/>
          <w:color w:val="auto"/>
          <w:sz w:val="20"/>
          <w:szCs w:val="20"/>
          <w:lang w:val="fr-CA"/>
        </w:rPr>
        <w:t xml:space="preserve"> » dans les secteurs public, privé et communautaire (Lemire, </w:t>
      </w:r>
      <w:proofErr w:type="spellStart"/>
      <w:r w:rsidRPr="00E648FE">
        <w:rPr>
          <w:rFonts w:ascii="Helvetica" w:hAnsi="Helvetica" w:cstheme="majorHAnsi"/>
          <w:color w:val="auto"/>
          <w:sz w:val="20"/>
          <w:szCs w:val="20"/>
          <w:lang w:val="fr-CA"/>
        </w:rPr>
        <w:t>Souffez</w:t>
      </w:r>
      <w:proofErr w:type="spellEnd"/>
      <w:r w:rsidRPr="00E648FE">
        <w:rPr>
          <w:rFonts w:ascii="Helvetica" w:hAnsi="Helvetica" w:cstheme="majorHAnsi"/>
          <w:color w:val="auto"/>
          <w:sz w:val="20"/>
          <w:szCs w:val="20"/>
          <w:lang w:val="fr-CA"/>
        </w:rPr>
        <w:t xml:space="preserve">, et </w:t>
      </w:r>
      <w:proofErr w:type="spellStart"/>
      <w:r w:rsidRPr="00E648FE">
        <w:rPr>
          <w:rFonts w:ascii="Helvetica" w:hAnsi="Helvetica" w:cstheme="majorHAnsi"/>
          <w:color w:val="auto"/>
          <w:sz w:val="20"/>
          <w:szCs w:val="20"/>
          <w:lang w:val="fr-CA"/>
        </w:rPr>
        <w:t>Laurendeau</w:t>
      </w:r>
      <w:proofErr w:type="spellEnd"/>
      <w:r w:rsidRPr="00E648FE">
        <w:rPr>
          <w:rFonts w:ascii="Helvetica" w:hAnsi="Helvetica" w:cstheme="majorHAnsi"/>
          <w:color w:val="auto"/>
          <w:sz w:val="20"/>
          <w:szCs w:val="20"/>
          <w:lang w:val="fr-CA"/>
        </w:rPr>
        <w:t xml:space="preserve">, 2009. p.7). Il s’agit par conséquent de la traduction des résultats, notamment scientifiques, vers un langage qui facilite l’adoption de ces connaissances dans les milieux visés. </w:t>
      </w:r>
    </w:p>
    <w:p w14:paraId="4FF4855A" w14:textId="77777777" w:rsidR="00681076" w:rsidRDefault="00681076" w:rsidP="00EC34EA">
      <w:pPr>
        <w:pStyle w:val="Default"/>
        <w:ind w:left="284"/>
        <w:jc w:val="both"/>
        <w:rPr>
          <w:rFonts w:ascii="Helvetica" w:hAnsi="Helvetica" w:cstheme="majorHAnsi"/>
          <w:sz w:val="20"/>
          <w:szCs w:val="20"/>
          <w:lang w:val="fr-CA"/>
        </w:rPr>
      </w:pPr>
    </w:p>
    <w:p w14:paraId="0A27157E" w14:textId="5A71847D" w:rsidR="00CF0696" w:rsidRPr="00F0446A" w:rsidRDefault="00AC556A" w:rsidP="00EC34EA">
      <w:pPr>
        <w:pStyle w:val="Default"/>
        <w:ind w:left="284"/>
        <w:jc w:val="both"/>
        <w:rPr>
          <w:rFonts w:ascii="Helvetica" w:hAnsi="Helvetica" w:cstheme="majorHAnsi"/>
          <w:sz w:val="20"/>
          <w:szCs w:val="20"/>
          <w:lang w:val="fr-CA"/>
        </w:rPr>
      </w:pPr>
      <w:r w:rsidRPr="006C39EB">
        <w:rPr>
          <w:rFonts w:ascii="Helvetica" w:hAnsi="Helvetica" w:cstheme="majorHAnsi"/>
          <w:sz w:val="20"/>
          <w:szCs w:val="20"/>
          <w:lang w:val="fr-CA"/>
        </w:rPr>
        <w:t xml:space="preserve">Pendant ce cours, les </w:t>
      </w:r>
      <w:proofErr w:type="spellStart"/>
      <w:r w:rsidRPr="006C39EB">
        <w:rPr>
          <w:rFonts w:ascii="Helvetica" w:hAnsi="Helvetica" w:cstheme="majorHAnsi"/>
          <w:sz w:val="20"/>
          <w:szCs w:val="20"/>
          <w:lang w:val="fr-CA"/>
        </w:rPr>
        <w:t>étudiant.e.s</w:t>
      </w:r>
      <w:proofErr w:type="spellEnd"/>
      <w:r w:rsidRPr="006C39EB">
        <w:rPr>
          <w:rFonts w:ascii="Helvetica" w:hAnsi="Helvetica" w:cstheme="majorHAnsi"/>
          <w:sz w:val="20"/>
          <w:szCs w:val="20"/>
          <w:lang w:val="fr-CA"/>
        </w:rPr>
        <w:t xml:space="preserve"> apprendront les principaux concepts de la mobilisation de connaissances en </w:t>
      </w:r>
      <w:r w:rsidRPr="006C39EB">
        <w:rPr>
          <w:rFonts w:ascii="Helvetica" w:eastAsia="Times New Roman" w:hAnsi="Helvetica" w:cstheme="majorHAnsi"/>
          <w:sz w:val="20"/>
          <w:szCs w:val="20"/>
          <w:lang w:val="fr-CA" w:eastAsia="fr-FR"/>
        </w:rPr>
        <w:t xml:space="preserve">environnent et développent durable </w:t>
      </w:r>
      <w:r w:rsidRPr="006C39EB">
        <w:rPr>
          <w:rFonts w:ascii="Helvetica" w:hAnsi="Helvetica" w:cstheme="majorHAnsi"/>
          <w:sz w:val="20"/>
          <w:szCs w:val="20"/>
          <w:lang w:val="fr-CA"/>
        </w:rPr>
        <w:t xml:space="preserve">et seront capables d’utiliser ces concepts ainsi que les techniques et les outils pour faciliter ce transfert de connaissance sur le terrain. </w:t>
      </w:r>
    </w:p>
    <w:p w14:paraId="13A6FD32" w14:textId="77777777" w:rsidR="006C435E" w:rsidRPr="006C39EB" w:rsidRDefault="006C435E" w:rsidP="00EC34EA">
      <w:pPr>
        <w:pStyle w:val="Default"/>
        <w:ind w:left="284"/>
        <w:jc w:val="both"/>
        <w:rPr>
          <w:rFonts w:ascii="Helvetica" w:hAnsi="Helvetica" w:cstheme="majorHAnsi"/>
          <w:sz w:val="20"/>
          <w:szCs w:val="20"/>
          <w:lang w:val="fr-CA"/>
        </w:rPr>
      </w:pPr>
    </w:p>
    <w:p w14:paraId="18702C36" w14:textId="5850939D" w:rsidR="00CF0696" w:rsidRPr="006C39EB" w:rsidRDefault="00CF0696" w:rsidP="00EC34EA">
      <w:pPr>
        <w:pStyle w:val="Default"/>
        <w:ind w:left="284"/>
        <w:jc w:val="both"/>
        <w:rPr>
          <w:rFonts w:ascii="Helvetica" w:hAnsi="Helvetica" w:cstheme="majorHAnsi"/>
          <w:color w:val="auto"/>
          <w:sz w:val="20"/>
          <w:szCs w:val="20"/>
          <w:lang w:val="fr-CA"/>
        </w:rPr>
      </w:pPr>
      <w:r w:rsidRPr="006C39EB">
        <w:rPr>
          <w:rFonts w:ascii="Helvetica" w:hAnsi="Helvetica" w:cstheme="majorHAnsi"/>
          <w:color w:val="auto"/>
          <w:sz w:val="20"/>
          <w:szCs w:val="20"/>
          <w:lang w:val="fr-CA"/>
        </w:rPr>
        <w:t>Ce cour</w:t>
      </w:r>
      <w:r w:rsidR="005340F6">
        <w:rPr>
          <w:rFonts w:ascii="Helvetica" w:hAnsi="Helvetica" w:cstheme="majorHAnsi"/>
          <w:color w:val="auto"/>
          <w:sz w:val="20"/>
          <w:szCs w:val="20"/>
          <w:lang w:val="fr-CA"/>
        </w:rPr>
        <w:t>s</w:t>
      </w:r>
      <w:r w:rsidRPr="006C39EB">
        <w:rPr>
          <w:rFonts w:ascii="Helvetica" w:hAnsi="Helvetica" w:cstheme="majorHAnsi"/>
          <w:color w:val="auto"/>
          <w:sz w:val="20"/>
          <w:szCs w:val="20"/>
          <w:lang w:val="fr-CA"/>
        </w:rPr>
        <w:t xml:space="preserve"> est composé de </w:t>
      </w:r>
      <w:r w:rsidR="00506645" w:rsidRPr="006C39EB">
        <w:rPr>
          <w:rFonts w:ascii="Helvetica" w:hAnsi="Helvetica" w:cstheme="majorHAnsi"/>
          <w:color w:val="auto"/>
          <w:sz w:val="20"/>
          <w:szCs w:val="20"/>
          <w:lang w:val="fr-CA"/>
        </w:rPr>
        <w:t>3</w:t>
      </w:r>
      <w:r w:rsidRPr="006C39EB">
        <w:rPr>
          <w:rFonts w:ascii="Helvetica" w:hAnsi="Helvetica" w:cstheme="majorHAnsi"/>
          <w:color w:val="auto"/>
          <w:sz w:val="20"/>
          <w:szCs w:val="20"/>
          <w:lang w:val="fr-CA"/>
        </w:rPr>
        <w:t xml:space="preserve"> parties. </w:t>
      </w:r>
    </w:p>
    <w:p w14:paraId="225CD841" w14:textId="37F79E1C" w:rsidR="00CF0696" w:rsidRPr="006C39EB" w:rsidRDefault="00CF0696" w:rsidP="006E7672">
      <w:pPr>
        <w:pStyle w:val="Default"/>
        <w:numPr>
          <w:ilvl w:val="0"/>
          <w:numId w:val="16"/>
        </w:numPr>
        <w:ind w:left="284" w:firstLine="0"/>
        <w:jc w:val="both"/>
        <w:rPr>
          <w:rFonts w:ascii="Helvetica" w:hAnsi="Helvetica" w:cstheme="majorHAnsi"/>
          <w:color w:val="auto"/>
          <w:sz w:val="20"/>
          <w:szCs w:val="20"/>
          <w:lang w:val="fr-CA"/>
        </w:rPr>
      </w:pPr>
      <w:r w:rsidRPr="006C39EB">
        <w:rPr>
          <w:rFonts w:ascii="Helvetica" w:hAnsi="Helvetica" w:cstheme="majorHAnsi"/>
          <w:color w:val="auto"/>
          <w:sz w:val="20"/>
          <w:szCs w:val="20"/>
          <w:lang w:val="fr-CA"/>
        </w:rPr>
        <w:t>La première partie consiste à présenter les principes de la mobilisation de connaissances (MC), ses concepts clés et les déterminants de ce processus ainsi que les modèles, les approches et les stratégies pour faciliter le transfer</w:t>
      </w:r>
      <w:r w:rsidR="005340F6">
        <w:rPr>
          <w:rFonts w:ascii="Helvetica" w:hAnsi="Helvetica" w:cstheme="majorHAnsi"/>
          <w:color w:val="auto"/>
          <w:sz w:val="20"/>
          <w:szCs w:val="20"/>
          <w:lang w:val="fr-CA"/>
        </w:rPr>
        <w:t>t</w:t>
      </w:r>
      <w:r w:rsidRPr="006C39EB">
        <w:rPr>
          <w:rFonts w:ascii="Helvetica" w:hAnsi="Helvetica" w:cstheme="majorHAnsi"/>
          <w:color w:val="auto"/>
          <w:sz w:val="20"/>
          <w:szCs w:val="20"/>
          <w:lang w:val="fr-CA"/>
        </w:rPr>
        <w:t xml:space="preserve">. Au cours de cette partie, les </w:t>
      </w:r>
      <w:proofErr w:type="spellStart"/>
      <w:r w:rsidRPr="006C39EB">
        <w:rPr>
          <w:rFonts w:ascii="Helvetica" w:hAnsi="Helvetica" w:cstheme="majorHAnsi"/>
          <w:color w:val="auto"/>
          <w:sz w:val="20"/>
          <w:szCs w:val="20"/>
          <w:lang w:val="fr-CA"/>
        </w:rPr>
        <w:t>étudiant.e.s</w:t>
      </w:r>
      <w:proofErr w:type="spellEnd"/>
      <w:r w:rsidRPr="006C39EB">
        <w:rPr>
          <w:rFonts w:ascii="Helvetica" w:hAnsi="Helvetica" w:cstheme="majorHAnsi"/>
          <w:color w:val="auto"/>
          <w:sz w:val="20"/>
          <w:szCs w:val="20"/>
          <w:lang w:val="fr-CA"/>
        </w:rPr>
        <w:t xml:space="preserve"> pourront identifier les étapes de la MC et auront la capacité à élaborer des plans de MC. </w:t>
      </w:r>
    </w:p>
    <w:p w14:paraId="54B473D5" w14:textId="298060F3" w:rsidR="000B00A7" w:rsidRPr="006C39EB" w:rsidRDefault="00037AB6" w:rsidP="006E7672">
      <w:pPr>
        <w:pStyle w:val="Default"/>
        <w:numPr>
          <w:ilvl w:val="0"/>
          <w:numId w:val="16"/>
        </w:numPr>
        <w:ind w:left="284" w:firstLine="0"/>
        <w:jc w:val="both"/>
        <w:rPr>
          <w:rFonts w:ascii="Helvetica" w:hAnsi="Helvetica" w:cstheme="majorHAnsi"/>
          <w:color w:val="auto"/>
          <w:sz w:val="20"/>
          <w:szCs w:val="20"/>
          <w:lang w:val="fr-CA"/>
        </w:rPr>
      </w:pPr>
      <w:r w:rsidRPr="006C39EB">
        <w:rPr>
          <w:rFonts w:ascii="Helvetica" w:hAnsi="Helvetica" w:cstheme="majorHAnsi"/>
          <w:color w:val="auto"/>
          <w:sz w:val="20"/>
          <w:szCs w:val="20"/>
          <w:lang w:val="fr-CA"/>
        </w:rPr>
        <w:t>L</w:t>
      </w:r>
      <w:r w:rsidR="005340F6">
        <w:rPr>
          <w:rFonts w:ascii="Helvetica" w:hAnsi="Helvetica" w:cstheme="majorHAnsi"/>
          <w:color w:val="auto"/>
          <w:sz w:val="20"/>
          <w:szCs w:val="20"/>
          <w:lang w:val="fr-CA"/>
        </w:rPr>
        <w:t>a</w:t>
      </w:r>
      <w:r w:rsidRPr="006C39EB">
        <w:rPr>
          <w:rFonts w:ascii="Helvetica" w:hAnsi="Helvetica" w:cstheme="majorHAnsi"/>
          <w:color w:val="auto"/>
          <w:sz w:val="20"/>
          <w:szCs w:val="20"/>
          <w:lang w:val="fr-CA"/>
        </w:rPr>
        <w:t xml:space="preserve"> deuxième partie examinera la mobilisation des connaissances avec trois différents types </w:t>
      </w:r>
      <w:r w:rsidR="00E42BDB" w:rsidRPr="006C39EB">
        <w:rPr>
          <w:rFonts w:ascii="Helvetica" w:hAnsi="Helvetica" w:cstheme="majorHAnsi"/>
          <w:color w:val="auto"/>
          <w:sz w:val="20"/>
          <w:szCs w:val="20"/>
          <w:lang w:val="fr-CA"/>
        </w:rPr>
        <w:t>de public</w:t>
      </w:r>
      <w:r w:rsidR="005340F6">
        <w:rPr>
          <w:rFonts w:ascii="Helvetica" w:hAnsi="Helvetica" w:cstheme="majorHAnsi"/>
          <w:color w:val="auto"/>
          <w:sz w:val="20"/>
          <w:szCs w:val="20"/>
          <w:lang w:val="fr-CA"/>
        </w:rPr>
        <w:t>s ciblés</w:t>
      </w:r>
      <w:r w:rsidRPr="006C39EB">
        <w:rPr>
          <w:rFonts w:ascii="Helvetica" w:hAnsi="Helvetica" w:cstheme="majorHAnsi"/>
          <w:color w:val="auto"/>
          <w:sz w:val="20"/>
          <w:szCs w:val="20"/>
          <w:lang w:val="fr-CA"/>
        </w:rPr>
        <w:t>: public, privé et communautaire.</w:t>
      </w:r>
      <w:r w:rsidR="00EA25F5" w:rsidRPr="006C39EB">
        <w:rPr>
          <w:rFonts w:ascii="Helvetica" w:hAnsi="Helvetica" w:cstheme="majorHAnsi"/>
          <w:color w:val="auto"/>
          <w:sz w:val="20"/>
          <w:szCs w:val="20"/>
          <w:lang w:val="fr-CA"/>
        </w:rPr>
        <w:t xml:space="preserve"> </w:t>
      </w:r>
      <w:r w:rsidR="008A01DD" w:rsidRPr="006C39EB">
        <w:rPr>
          <w:rFonts w:ascii="Helvetica" w:hAnsi="Helvetica" w:cstheme="majorHAnsi"/>
          <w:color w:val="auto"/>
          <w:sz w:val="20"/>
          <w:szCs w:val="20"/>
          <w:lang w:val="fr-CA"/>
        </w:rPr>
        <w:t>P</w:t>
      </w:r>
      <w:r w:rsidR="009D3B88" w:rsidRPr="006C39EB">
        <w:rPr>
          <w:rFonts w:ascii="Helvetica" w:hAnsi="Helvetica" w:cstheme="majorHAnsi"/>
          <w:color w:val="auto"/>
          <w:sz w:val="20"/>
          <w:szCs w:val="20"/>
          <w:lang w:val="fr-CA"/>
        </w:rPr>
        <w:t>endant cet</w:t>
      </w:r>
      <w:r w:rsidR="005340F6">
        <w:rPr>
          <w:rFonts w:ascii="Helvetica" w:hAnsi="Helvetica" w:cstheme="majorHAnsi"/>
          <w:color w:val="auto"/>
          <w:sz w:val="20"/>
          <w:szCs w:val="20"/>
          <w:lang w:val="fr-CA"/>
        </w:rPr>
        <w:t xml:space="preserve">te </w:t>
      </w:r>
      <w:r w:rsidR="009D3B88" w:rsidRPr="006C39EB">
        <w:rPr>
          <w:rFonts w:ascii="Helvetica" w:hAnsi="Helvetica" w:cstheme="majorHAnsi"/>
          <w:color w:val="auto"/>
          <w:sz w:val="20"/>
          <w:szCs w:val="20"/>
          <w:lang w:val="fr-CA"/>
        </w:rPr>
        <w:t xml:space="preserve">partie on </w:t>
      </w:r>
      <w:r w:rsidR="006B6CDD" w:rsidRPr="006C39EB">
        <w:rPr>
          <w:rFonts w:ascii="Helvetica" w:hAnsi="Helvetica" w:cstheme="majorHAnsi"/>
          <w:color w:val="auto"/>
          <w:sz w:val="20"/>
          <w:szCs w:val="20"/>
          <w:lang w:val="fr-CA"/>
        </w:rPr>
        <w:t>examinera différentes méthodologies participatives dans le cadre des EDD</w:t>
      </w:r>
      <w:r w:rsidR="00654397" w:rsidRPr="006C39EB">
        <w:rPr>
          <w:rFonts w:ascii="Helvetica" w:hAnsi="Helvetica" w:cstheme="majorHAnsi"/>
          <w:color w:val="auto"/>
          <w:sz w:val="20"/>
          <w:szCs w:val="20"/>
          <w:lang w:val="fr-CA"/>
        </w:rPr>
        <w:t xml:space="preserve"> </w:t>
      </w:r>
      <w:r w:rsidR="0047175D" w:rsidRPr="006C39EB">
        <w:rPr>
          <w:rFonts w:ascii="Helvetica" w:hAnsi="Helvetica" w:cstheme="majorHAnsi"/>
          <w:color w:val="auto"/>
          <w:sz w:val="20"/>
          <w:szCs w:val="20"/>
          <w:lang w:val="fr-CA"/>
        </w:rPr>
        <w:t>et ses modes de diffusion</w:t>
      </w:r>
      <w:r w:rsidR="0071139C" w:rsidRPr="006C39EB">
        <w:rPr>
          <w:rFonts w:ascii="Helvetica" w:hAnsi="Helvetica" w:cstheme="majorHAnsi"/>
          <w:color w:val="auto"/>
          <w:sz w:val="20"/>
          <w:szCs w:val="20"/>
          <w:lang w:val="fr-CA"/>
        </w:rPr>
        <w:t xml:space="preserve">, </w:t>
      </w:r>
      <w:r w:rsidR="000B00A7" w:rsidRPr="006C39EB">
        <w:rPr>
          <w:rFonts w:ascii="Helvetica" w:hAnsi="Helvetica" w:cstheme="majorHAnsi"/>
          <w:color w:val="auto"/>
          <w:sz w:val="20"/>
          <w:szCs w:val="20"/>
          <w:lang w:val="fr-CA"/>
        </w:rPr>
        <w:t xml:space="preserve">ainsi que les enjeux éthiques. </w:t>
      </w:r>
    </w:p>
    <w:p w14:paraId="778E4FAD" w14:textId="33E54CB9" w:rsidR="00CF0696" w:rsidRPr="006C39EB" w:rsidRDefault="006D624D" w:rsidP="006E7672">
      <w:pPr>
        <w:pStyle w:val="Default"/>
        <w:numPr>
          <w:ilvl w:val="0"/>
          <w:numId w:val="16"/>
        </w:numPr>
        <w:ind w:left="284" w:firstLine="0"/>
        <w:jc w:val="both"/>
        <w:rPr>
          <w:rFonts w:ascii="Helvetica" w:hAnsi="Helvetica" w:cstheme="majorHAnsi"/>
          <w:color w:val="auto"/>
          <w:sz w:val="20"/>
          <w:szCs w:val="20"/>
        </w:rPr>
      </w:pPr>
      <w:r w:rsidRPr="006C39EB">
        <w:rPr>
          <w:rFonts w:ascii="Helvetica" w:hAnsi="Helvetica" w:cstheme="majorHAnsi"/>
          <w:color w:val="auto"/>
          <w:sz w:val="20"/>
          <w:szCs w:val="20"/>
          <w:lang w:val="fr-CA"/>
        </w:rPr>
        <w:t xml:space="preserve">La troisième partie du cours présente les modèles de MC, notamment les modèles qui visent la diffusion, la coproduction et les échanges de connaissances. Durant cette partie, les </w:t>
      </w:r>
      <w:proofErr w:type="spellStart"/>
      <w:r w:rsidRPr="006C39EB">
        <w:rPr>
          <w:rFonts w:ascii="Helvetica" w:hAnsi="Helvetica" w:cstheme="majorHAnsi"/>
          <w:color w:val="auto"/>
          <w:sz w:val="20"/>
          <w:szCs w:val="20"/>
          <w:lang w:val="fr-CA"/>
        </w:rPr>
        <w:t>étudiant.e.s</w:t>
      </w:r>
      <w:proofErr w:type="spellEnd"/>
      <w:r w:rsidRPr="006C39EB">
        <w:rPr>
          <w:rFonts w:ascii="Helvetica" w:hAnsi="Helvetica" w:cstheme="majorHAnsi"/>
          <w:color w:val="auto"/>
          <w:sz w:val="20"/>
          <w:szCs w:val="20"/>
          <w:lang w:val="fr-CA"/>
        </w:rPr>
        <w:t xml:space="preserve"> apprendront une série de techniques, d’outils et de méthodologies de MC appartenant à chaque modèle présenté et auront également la capacité à élaborer des plans d’action. </w:t>
      </w:r>
      <w:proofErr w:type="spellStart"/>
      <w:r w:rsidRPr="006C39EB">
        <w:rPr>
          <w:rFonts w:ascii="Helvetica" w:hAnsi="Helvetica" w:cstheme="majorHAnsi"/>
          <w:color w:val="auto"/>
          <w:sz w:val="20"/>
          <w:szCs w:val="20"/>
        </w:rPr>
        <w:t>Ce</w:t>
      </w:r>
      <w:r w:rsidR="005340F6">
        <w:rPr>
          <w:rFonts w:ascii="Helvetica" w:hAnsi="Helvetica" w:cstheme="majorHAnsi"/>
          <w:color w:val="auto"/>
          <w:sz w:val="20"/>
          <w:szCs w:val="20"/>
        </w:rPr>
        <w:t>tte</w:t>
      </w:r>
      <w:proofErr w:type="spellEnd"/>
      <w:r w:rsidRPr="006C39EB">
        <w:rPr>
          <w:rFonts w:ascii="Helvetica" w:hAnsi="Helvetica" w:cstheme="majorHAnsi"/>
          <w:color w:val="auto"/>
          <w:sz w:val="20"/>
          <w:szCs w:val="20"/>
        </w:rPr>
        <w:t xml:space="preserve"> </w:t>
      </w:r>
      <w:proofErr w:type="spellStart"/>
      <w:r w:rsidRPr="006C39EB">
        <w:rPr>
          <w:rFonts w:ascii="Helvetica" w:hAnsi="Helvetica" w:cstheme="majorHAnsi"/>
          <w:color w:val="auto"/>
          <w:sz w:val="20"/>
          <w:szCs w:val="20"/>
        </w:rPr>
        <w:t>partie</w:t>
      </w:r>
      <w:proofErr w:type="spellEnd"/>
      <w:r w:rsidRPr="006C39EB">
        <w:rPr>
          <w:rFonts w:ascii="Helvetica" w:hAnsi="Helvetica" w:cstheme="majorHAnsi"/>
          <w:color w:val="auto"/>
          <w:sz w:val="20"/>
          <w:szCs w:val="20"/>
        </w:rPr>
        <w:t xml:space="preserve"> sera </w:t>
      </w:r>
      <w:proofErr w:type="spellStart"/>
      <w:r w:rsidRPr="006C39EB">
        <w:rPr>
          <w:rFonts w:ascii="Helvetica" w:hAnsi="Helvetica" w:cstheme="majorHAnsi"/>
          <w:color w:val="auto"/>
          <w:sz w:val="20"/>
          <w:szCs w:val="20"/>
        </w:rPr>
        <w:t>animé</w:t>
      </w:r>
      <w:r w:rsidR="005340F6">
        <w:rPr>
          <w:rFonts w:ascii="Helvetica" w:hAnsi="Helvetica" w:cstheme="majorHAnsi"/>
          <w:color w:val="auto"/>
          <w:sz w:val="20"/>
          <w:szCs w:val="20"/>
        </w:rPr>
        <w:t>e</w:t>
      </w:r>
      <w:proofErr w:type="spellEnd"/>
      <w:r w:rsidRPr="006C39EB">
        <w:rPr>
          <w:rFonts w:ascii="Helvetica" w:hAnsi="Helvetica" w:cstheme="majorHAnsi"/>
          <w:color w:val="auto"/>
          <w:sz w:val="20"/>
          <w:szCs w:val="20"/>
        </w:rPr>
        <w:t xml:space="preserve"> par les </w:t>
      </w:r>
      <w:proofErr w:type="spellStart"/>
      <w:r w:rsidRPr="006C39EB">
        <w:rPr>
          <w:rFonts w:ascii="Helvetica" w:hAnsi="Helvetica" w:cstheme="majorHAnsi"/>
          <w:color w:val="auto"/>
          <w:sz w:val="20"/>
          <w:szCs w:val="20"/>
        </w:rPr>
        <w:t>étudiant.e.s</w:t>
      </w:r>
      <w:proofErr w:type="spellEnd"/>
      <w:r w:rsidRPr="006C39EB">
        <w:rPr>
          <w:rFonts w:ascii="Helvetica" w:hAnsi="Helvetica" w:cstheme="majorHAnsi"/>
          <w:color w:val="auto"/>
          <w:sz w:val="20"/>
          <w:szCs w:val="20"/>
        </w:rPr>
        <w:t>.</w:t>
      </w:r>
      <w:r w:rsidR="00CF0696" w:rsidRPr="006C39EB">
        <w:rPr>
          <w:rFonts w:ascii="Helvetica" w:hAnsi="Helvetica" w:cstheme="majorHAnsi"/>
          <w:color w:val="auto"/>
          <w:sz w:val="20"/>
          <w:szCs w:val="20"/>
          <w:lang w:val="fr-CA"/>
        </w:rPr>
        <w:t xml:space="preserve"> </w:t>
      </w:r>
    </w:p>
    <w:p w14:paraId="5C98DA55" w14:textId="728560D8" w:rsidR="003D3510" w:rsidRPr="006C39EB" w:rsidRDefault="003D3510" w:rsidP="00EC34EA">
      <w:pPr>
        <w:pStyle w:val="Default"/>
        <w:ind w:left="284"/>
        <w:jc w:val="both"/>
        <w:rPr>
          <w:rFonts w:ascii="Helvetica" w:hAnsi="Helvetica" w:cstheme="majorHAnsi"/>
          <w:sz w:val="20"/>
          <w:szCs w:val="20"/>
          <w:lang w:val="fr-CA"/>
        </w:rPr>
      </w:pPr>
    </w:p>
    <w:p w14:paraId="45D8A3A1" w14:textId="395071BF" w:rsidR="00B27376" w:rsidRPr="006C39EB" w:rsidRDefault="00B27376" w:rsidP="006E7672">
      <w:pPr>
        <w:pStyle w:val="ListParagraph"/>
        <w:numPr>
          <w:ilvl w:val="0"/>
          <w:numId w:val="4"/>
        </w:numPr>
        <w:ind w:left="284" w:firstLine="0"/>
        <w:jc w:val="both"/>
        <w:rPr>
          <w:rFonts w:ascii="Helvetica" w:hAnsi="Helvetica" w:cs="Calibri"/>
          <w:b/>
          <w:bCs/>
          <w:color w:val="000000"/>
          <w:sz w:val="20"/>
          <w:szCs w:val="20"/>
          <w:lang w:val="fr-CA"/>
        </w:rPr>
      </w:pPr>
      <w:r w:rsidRPr="006C39EB">
        <w:rPr>
          <w:rFonts w:ascii="Helvetica" w:hAnsi="Helvetica" w:cs="Calibri"/>
          <w:b/>
          <w:bCs/>
          <w:color w:val="000000"/>
          <w:sz w:val="20"/>
          <w:szCs w:val="20"/>
          <w:lang w:val="fr-CA"/>
        </w:rPr>
        <w:t>OBJECTIFS</w:t>
      </w:r>
    </w:p>
    <w:p w14:paraId="451042CC" w14:textId="77777777" w:rsidR="00FB1359" w:rsidRPr="006C39EB" w:rsidRDefault="00FB1359" w:rsidP="00EC34EA">
      <w:pPr>
        <w:ind w:left="284"/>
        <w:jc w:val="both"/>
        <w:rPr>
          <w:rFonts w:ascii="Helvetica" w:hAnsi="Helvetica" w:cs="Calibri"/>
          <w:b/>
          <w:bCs/>
          <w:color w:val="000000"/>
          <w:sz w:val="20"/>
          <w:szCs w:val="20"/>
          <w:lang w:val="fr-CA"/>
        </w:rPr>
      </w:pPr>
    </w:p>
    <w:p w14:paraId="07082052" w14:textId="5C5BBA17" w:rsidR="00196783" w:rsidRPr="006C39EB" w:rsidRDefault="00196783" w:rsidP="00EC34EA">
      <w:pPr>
        <w:ind w:left="284"/>
        <w:jc w:val="both"/>
        <w:rPr>
          <w:rFonts w:ascii="Helvetica" w:hAnsi="Helvetica" w:cs="Calibri"/>
          <w:color w:val="000000"/>
          <w:sz w:val="20"/>
          <w:szCs w:val="20"/>
          <w:lang w:val="fr-CA"/>
        </w:rPr>
      </w:pPr>
      <w:r w:rsidRPr="006C39EB">
        <w:rPr>
          <w:rFonts w:ascii="Helvetica" w:hAnsi="Helvetica" w:cs="Calibri"/>
          <w:color w:val="000000"/>
          <w:sz w:val="20"/>
          <w:szCs w:val="20"/>
          <w:lang w:val="fr-CA"/>
        </w:rPr>
        <w:t>À la fin de ce cours, vous devriez être en mesure</w:t>
      </w:r>
      <w:r w:rsidR="005340F6">
        <w:rPr>
          <w:rFonts w:ascii="Helvetica" w:hAnsi="Helvetica" w:cs="Calibri"/>
          <w:color w:val="000000"/>
          <w:sz w:val="20"/>
          <w:szCs w:val="20"/>
          <w:lang w:val="fr-CA"/>
        </w:rPr>
        <w:t xml:space="preserve"> de:</w:t>
      </w:r>
    </w:p>
    <w:p w14:paraId="4B0E5BFF" w14:textId="64835932" w:rsidR="00481820" w:rsidRPr="00723308" w:rsidRDefault="00481820" w:rsidP="006E7672">
      <w:pPr>
        <w:pStyle w:val="Default"/>
        <w:numPr>
          <w:ilvl w:val="0"/>
          <w:numId w:val="16"/>
        </w:numPr>
        <w:ind w:left="284" w:firstLine="0"/>
        <w:jc w:val="both"/>
        <w:rPr>
          <w:rFonts w:ascii="Helvetica" w:hAnsi="Helvetica" w:cstheme="majorHAnsi"/>
          <w:color w:val="auto"/>
          <w:sz w:val="20"/>
          <w:szCs w:val="20"/>
          <w:lang w:val="fr-CA"/>
        </w:rPr>
      </w:pPr>
      <w:r w:rsidRPr="00723308">
        <w:rPr>
          <w:rFonts w:ascii="Helvetica" w:hAnsi="Helvetica" w:cstheme="majorHAnsi"/>
          <w:color w:val="auto"/>
          <w:sz w:val="20"/>
          <w:szCs w:val="20"/>
          <w:lang w:val="fr-CA"/>
        </w:rPr>
        <w:t xml:space="preserve">Pouvoir choisir </w:t>
      </w:r>
      <w:r w:rsidR="007640D0" w:rsidRPr="00723308">
        <w:rPr>
          <w:rFonts w:ascii="Helvetica" w:hAnsi="Helvetica" w:cstheme="majorHAnsi"/>
          <w:color w:val="auto"/>
          <w:sz w:val="20"/>
          <w:szCs w:val="20"/>
          <w:lang w:val="fr-CA"/>
        </w:rPr>
        <w:t xml:space="preserve">les différents modèles et méthodologies de mobilisation de connaissances en EDD </w:t>
      </w:r>
      <w:r w:rsidRPr="00723308">
        <w:rPr>
          <w:rFonts w:ascii="Helvetica" w:hAnsi="Helvetica" w:cstheme="majorHAnsi"/>
          <w:color w:val="auto"/>
          <w:sz w:val="20"/>
          <w:szCs w:val="20"/>
          <w:lang w:val="fr-CA"/>
        </w:rPr>
        <w:t>les plus appropriées à utiliser dans différentes circonstances</w:t>
      </w:r>
      <w:r w:rsidR="006C46A2" w:rsidRPr="00723308">
        <w:rPr>
          <w:rFonts w:ascii="Helvetica" w:hAnsi="Helvetica" w:cstheme="majorHAnsi"/>
          <w:color w:val="auto"/>
          <w:sz w:val="20"/>
          <w:szCs w:val="20"/>
          <w:lang w:val="fr-CA"/>
        </w:rPr>
        <w:t xml:space="preserve"> et public-cible</w:t>
      </w:r>
      <w:r w:rsidRPr="00723308">
        <w:rPr>
          <w:rFonts w:ascii="Helvetica" w:hAnsi="Helvetica" w:cstheme="majorHAnsi"/>
          <w:color w:val="auto"/>
          <w:sz w:val="20"/>
          <w:szCs w:val="20"/>
          <w:lang w:val="fr-CA"/>
        </w:rPr>
        <w:t>;</w:t>
      </w:r>
    </w:p>
    <w:p w14:paraId="3B4DA9F4" w14:textId="1BCCF98A" w:rsidR="004668A4" w:rsidRPr="00723308" w:rsidRDefault="004668A4" w:rsidP="006E7672">
      <w:pPr>
        <w:pStyle w:val="Default"/>
        <w:numPr>
          <w:ilvl w:val="0"/>
          <w:numId w:val="16"/>
        </w:numPr>
        <w:ind w:left="284" w:firstLine="0"/>
        <w:jc w:val="both"/>
        <w:rPr>
          <w:rFonts w:ascii="Helvetica" w:hAnsi="Helvetica" w:cstheme="majorHAnsi"/>
          <w:color w:val="auto"/>
          <w:sz w:val="20"/>
          <w:szCs w:val="20"/>
          <w:lang w:val="fr-CA"/>
        </w:rPr>
      </w:pPr>
      <w:r w:rsidRPr="00723308">
        <w:rPr>
          <w:rFonts w:ascii="Helvetica" w:hAnsi="Helvetica" w:cstheme="majorHAnsi"/>
          <w:color w:val="auto"/>
          <w:sz w:val="20"/>
          <w:szCs w:val="20"/>
          <w:lang w:val="fr-CA"/>
        </w:rPr>
        <w:t xml:space="preserve">Élaborer un plan de mobilisation de connaissances en </w:t>
      </w:r>
      <w:r w:rsidR="0007517A" w:rsidRPr="00723308">
        <w:rPr>
          <w:rFonts w:ascii="Helvetica" w:hAnsi="Helvetica" w:cstheme="majorHAnsi"/>
          <w:color w:val="auto"/>
          <w:sz w:val="20"/>
          <w:szCs w:val="20"/>
          <w:lang w:val="fr-CA"/>
        </w:rPr>
        <w:t>EDD</w:t>
      </w:r>
      <w:r w:rsidR="004A5302" w:rsidRPr="00723308">
        <w:rPr>
          <w:rFonts w:ascii="Helvetica" w:hAnsi="Helvetica" w:cstheme="majorHAnsi"/>
          <w:color w:val="auto"/>
          <w:sz w:val="20"/>
          <w:szCs w:val="20"/>
          <w:lang w:val="fr-CA"/>
        </w:rPr>
        <w:t xml:space="preserve"> sur la base d'un projet de recherche</w:t>
      </w:r>
      <w:r w:rsidR="0007517A" w:rsidRPr="00723308">
        <w:rPr>
          <w:rFonts w:ascii="Helvetica" w:hAnsi="Helvetica" w:cstheme="majorHAnsi"/>
          <w:color w:val="auto"/>
          <w:sz w:val="20"/>
          <w:szCs w:val="20"/>
          <w:lang w:val="fr-CA"/>
        </w:rPr>
        <w:t>.</w:t>
      </w:r>
    </w:p>
    <w:p w14:paraId="60E7A49F" w14:textId="6217962F" w:rsidR="003A7C97" w:rsidRPr="00723308" w:rsidRDefault="00B77AEF" w:rsidP="006E7672">
      <w:pPr>
        <w:pStyle w:val="Default"/>
        <w:numPr>
          <w:ilvl w:val="0"/>
          <w:numId w:val="16"/>
        </w:numPr>
        <w:ind w:left="284" w:firstLine="0"/>
        <w:jc w:val="both"/>
        <w:rPr>
          <w:rFonts w:ascii="Helvetica" w:hAnsi="Helvetica" w:cstheme="majorHAnsi"/>
          <w:color w:val="auto"/>
          <w:sz w:val="20"/>
          <w:szCs w:val="20"/>
          <w:lang w:val="fr-CA"/>
        </w:rPr>
      </w:pPr>
      <w:r w:rsidRPr="00723308">
        <w:rPr>
          <w:rFonts w:ascii="Helvetica" w:hAnsi="Helvetica" w:cstheme="majorHAnsi"/>
          <w:color w:val="auto"/>
          <w:sz w:val="20"/>
          <w:szCs w:val="20"/>
          <w:lang w:val="fr-CA"/>
        </w:rPr>
        <w:t>D</w:t>
      </w:r>
      <w:r w:rsidR="003A7C97" w:rsidRPr="00723308">
        <w:rPr>
          <w:rFonts w:ascii="Helvetica" w:hAnsi="Helvetica" w:cstheme="majorHAnsi"/>
          <w:color w:val="auto"/>
          <w:sz w:val="20"/>
          <w:szCs w:val="20"/>
          <w:lang w:val="fr-CA"/>
        </w:rPr>
        <w:t>émontrer des compétences en matière de mobilisation des connaissances en analysant et en résolvant de manière satisfaisante un cas de mobilisation des connaissances</w:t>
      </w:r>
    </w:p>
    <w:p w14:paraId="641B535D" w14:textId="22C7089D" w:rsidR="00B27376" w:rsidRPr="00723308" w:rsidRDefault="003A7C97" w:rsidP="006E7672">
      <w:pPr>
        <w:pStyle w:val="Default"/>
        <w:numPr>
          <w:ilvl w:val="0"/>
          <w:numId w:val="16"/>
        </w:numPr>
        <w:ind w:left="284" w:firstLine="0"/>
        <w:jc w:val="both"/>
        <w:rPr>
          <w:rFonts w:ascii="Helvetica" w:hAnsi="Helvetica" w:cstheme="majorHAnsi"/>
          <w:color w:val="auto"/>
          <w:sz w:val="20"/>
          <w:szCs w:val="20"/>
          <w:lang w:val="fr-CA"/>
        </w:rPr>
      </w:pPr>
      <w:r w:rsidRPr="00723308">
        <w:rPr>
          <w:rFonts w:ascii="Helvetica" w:hAnsi="Helvetica" w:cstheme="majorHAnsi"/>
          <w:color w:val="auto"/>
          <w:sz w:val="20"/>
          <w:szCs w:val="20"/>
          <w:lang w:val="fr-CA"/>
        </w:rPr>
        <w:t>Se familiariser avec des outils de communication de recherche scientifique: l’affiche scientifique.</w:t>
      </w:r>
    </w:p>
    <w:p w14:paraId="358DF9B9" w14:textId="77777777" w:rsidR="00DD61EB" w:rsidRPr="006C39EB" w:rsidRDefault="00DD61EB" w:rsidP="00EC34EA">
      <w:pPr>
        <w:pStyle w:val="ListParagraph"/>
        <w:ind w:left="284"/>
        <w:jc w:val="both"/>
        <w:rPr>
          <w:rFonts w:ascii="Helvetica" w:hAnsi="Helvetica" w:cstheme="majorHAnsi"/>
          <w:color w:val="000007"/>
          <w:sz w:val="20"/>
          <w:szCs w:val="20"/>
          <w:lang w:val="fr-CA" w:eastAsia="fr-FR"/>
        </w:rPr>
      </w:pPr>
    </w:p>
    <w:p w14:paraId="1E53404C" w14:textId="5FB789F1" w:rsidR="00E93CE6" w:rsidRPr="006C39EB" w:rsidRDefault="00E93CE6" w:rsidP="006E7672">
      <w:pPr>
        <w:pStyle w:val="ListParagraph"/>
        <w:numPr>
          <w:ilvl w:val="0"/>
          <w:numId w:val="4"/>
        </w:numPr>
        <w:ind w:left="284" w:firstLine="0"/>
        <w:jc w:val="both"/>
        <w:rPr>
          <w:rFonts w:ascii="Helvetica" w:hAnsi="Helvetica" w:cs="Calibri"/>
          <w:b/>
          <w:bCs/>
          <w:color w:val="000000"/>
          <w:sz w:val="20"/>
          <w:szCs w:val="20"/>
          <w:lang w:val="fr-CA"/>
        </w:rPr>
      </w:pPr>
      <w:r w:rsidRPr="006C39EB">
        <w:rPr>
          <w:rFonts w:ascii="Helvetica" w:hAnsi="Helvetica" w:cs="Calibri"/>
          <w:b/>
          <w:bCs/>
          <w:color w:val="000000"/>
          <w:sz w:val="20"/>
          <w:szCs w:val="20"/>
          <w:lang w:val="fr-CA"/>
        </w:rPr>
        <w:t>PRINCIPALES MÉTHODES PÉDAGOGIQUES</w:t>
      </w:r>
    </w:p>
    <w:p w14:paraId="414297FE" w14:textId="77777777" w:rsidR="00826E87" w:rsidRPr="006C39EB" w:rsidRDefault="00826E87" w:rsidP="00EC34EA">
      <w:pPr>
        <w:ind w:left="284"/>
        <w:jc w:val="both"/>
        <w:rPr>
          <w:rFonts w:ascii="Helvetica" w:hAnsi="Helvetica" w:cs="Calibri"/>
          <w:color w:val="000000"/>
          <w:sz w:val="20"/>
          <w:szCs w:val="20"/>
          <w:lang w:val="fr-CA"/>
        </w:rPr>
      </w:pPr>
    </w:p>
    <w:p w14:paraId="295435EB" w14:textId="5AC5D21A" w:rsidR="002E4062" w:rsidRPr="0082260B" w:rsidRDefault="00193F52" w:rsidP="006E7672">
      <w:pPr>
        <w:pStyle w:val="Default"/>
        <w:numPr>
          <w:ilvl w:val="0"/>
          <w:numId w:val="16"/>
        </w:numPr>
        <w:ind w:left="284" w:firstLine="0"/>
        <w:jc w:val="both"/>
        <w:rPr>
          <w:rFonts w:ascii="Helvetica" w:hAnsi="Helvetica" w:cstheme="majorHAnsi"/>
          <w:color w:val="auto"/>
          <w:sz w:val="20"/>
          <w:szCs w:val="20"/>
          <w:lang w:val="fr-CA"/>
        </w:rPr>
      </w:pPr>
      <w:r w:rsidRPr="0082260B">
        <w:rPr>
          <w:rFonts w:ascii="Helvetica" w:hAnsi="Helvetica" w:cstheme="majorHAnsi"/>
          <w:i/>
          <w:iCs/>
          <w:color w:val="auto"/>
          <w:sz w:val="20"/>
          <w:szCs w:val="20"/>
          <w:lang w:val="fr-CA"/>
        </w:rPr>
        <w:t>Séminaires et discussions autour des lectures obligatoires et des thèmes enseignés</w:t>
      </w:r>
      <w:r w:rsidRPr="0082260B">
        <w:rPr>
          <w:rFonts w:ascii="Helvetica" w:hAnsi="Helvetica" w:cstheme="majorHAnsi"/>
          <w:color w:val="auto"/>
          <w:sz w:val="20"/>
          <w:szCs w:val="20"/>
          <w:lang w:val="fr-CA"/>
        </w:rPr>
        <w:t xml:space="preserve">: Il est essentiel de venir </w:t>
      </w:r>
      <w:proofErr w:type="spellStart"/>
      <w:r w:rsidRPr="0082260B">
        <w:rPr>
          <w:rFonts w:ascii="Helvetica" w:hAnsi="Helvetica" w:cstheme="majorHAnsi"/>
          <w:color w:val="auto"/>
          <w:sz w:val="20"/>
          <w:szCs w:val="20"/>
          <w:lang w:val="fr-CA"/>
        </w:rPr>
        <w:t>préparé.e</w:t>
      </w:r>
      <w:proofErr w:type="spellEnd"/>
      <w:r w:rsidRPr="0082260B">
        <w:rPr>
          <w:rFonts w:ascii="Helvetica" w:hAnsi="Helvetica" w:cstheme="majorHAnsi"/>
          <w:color w:val="auto"/>
          <w:sz w:val="20"/>
          <w:szCs w:val="20"/>
          <w:lang w:val="fr-CA"/>
        </w:rPr>
        <w:t xml:space="preserve"> aux séances en ayant fait les lectures et en ayant formulé des réflexions à partager.</w:t>
      </w:r>
      <w:r w:rsidR="00FA68FB" w:rsidRPr="0082260B">
        <w:rPr>
          <w:rFonts w:ascii="Helvetica" w:hAnsi="Helvetica" w:cstheme="majorHAnsi"/>
          <w:color w:val="auto"/>
          <w:sz w:val="20"/>
          <w:szCs w:val="20"/>
          <w:lang w:val="fr-CA"/>
        </w:rPr>
        <w:t xml:space="preserve"> </w:t>
      </w:r>
    </w:p>
    <w:p w14:paraId="0AB20CC1" w14:textId="721A0E60" w:rsidR="00A80648" w:rsidRPr="0082260B" w:rsidRDefault="00053D0D" w:rsidP="006E7672">
      <w:pPr>
        <w:pStyle w:val="Default"/>
        <w:numPr>
          <w:ilvl w:val="0"/>
          <w:numId w:val="16"/>
        </w:numPr>
        <w:ind w:left="284" w:firstLine="0"/>
        <w:jc w:val="both"/>
        <w:rPr>
          <w:rFonts w:ascii="Helvetica" w:hAnsi="Helvetica" w:cstheme="majorHAnsi"/>
          <w:color w:val="auto"/>
          <w:sz w:val="20"/>
          <w:szCs w:val="20"/>
          <w:lang w:val="fr-CA"/>
        </w:rPr>
      </w:pPr>
      <w:r w:rsidRPr="0082260B">
        <w:rPr>
          <w:rFonts w:ascii="Helvetica" w:hAnsi="Helvetica" w:cstheme="majorHAnsi"/>
          <w:i/>
          <w:iCs/>
          <w:color w:val="auto"/>
          <w:sz w:val="20"/>
          <w:szCs w:val="20"/>
          <w:lang w:val="fr-CA"/>
        </w:rPr>
        <w:t>Conférences</w:t>
      </w:r>
      <w:r w:rsidR="00CF5307" w:rsidRPr="0082260B">
        <w:rPr>
          <w:rFonts w:ascii="Helvetica" w:hAnsi="Helvetica" w:cstheme="majorHAnsi"/>
          <w:color w:val="auto"/>
          <w:sz w:val="20"/>
          <w:szCs w:val="20"/>
          <w:lang w:val="fr-CA"/>
        </w:rPr>
        <w:t>:</w:t>
      </w:r>
      <w:r w:rsidRPr="0082260B">
        <w:rPr>
          <w:rFonts w:ascii="Helvetica" w:hAnsi="Helvetica" w:cstheme="majorHAnsi"/>
          <w:color w:val="auto"/>
          <w:sz w:val="20"/>
          <w:szCs w:val="20"/>
          <w:lang w:val="fr-CA"/>
        </w:rPr>
        <w:t xml:space="preserve"> par des experts dans les milieux de la recherche, gouvernemental ou communautaire.</w:t>
      </w:r>
    </w:p>
    <w:p w14:paraId="2BB2029F" w14:textId="6CA67E65" w:rsidR="00241E63" w:rsidRPr="0082260B" w:rsidRDefault="00C72B94" w:rsidP="006E7672">
      <w:pPr>
        <w:pStyle w:val="Default"/>
        <w:numPr>
          <w:ilvl w:val="0"/>
          <w:numId w:val="16"/>
        </w:numPr>
        <w:ind w:left="284" w:firstLine="0"/>
        <w:jc w:val="both"/>
        <w:rPr>
          <w:rFonts w:ascii="Helvetica" w:hAnsi="Helvetica" w:cstheme="majorHAnsi"/>
          <w:color w:val="auto"/>
          <w:sz w:val="20"/>
          <w:szCs w:val="20"/>
          <w:lang w:val="fr-CA"/>
        </w:rPr>
      </w:pPr>
      <w:r w:rsidRPr="0082260B">
        <w:rPr>
          <w:rFonts w:ascii="Helvetica" w:hAnsi="Helvetica" w:cstheme="majorHAnsi"/>
          <w:i/>
          <w:iCs/>
          <w:color w:val="auto"/>
          <w:sz w:val="20"/>
          <w:szCs w:val="20"/>
          <w:lang w:val="fr-CA"/>
        </w:rPr>
        <w:t>Ateliers d’</w:t>
      </w:r>
      <w:r w:rsidR="00241E63" w:rsidRPr="0082260B">
        <w:rPr>
          <w:rFonts w:ascii="Helvetica" w:hAnsi="Helvetica" w:cstheme="majorHAnsi"/>
          <w:i/>
          <w:iCs/>
          <w:color w:val="auto"/>
          <w:sz w:val="20"/>
          <w:szCs w:val="20"/>
          <w:lang w:val="fr-CA"/>
        </w:rPr>
        <w:t>travail en équipe</w:t>
      </w:r>
      <w:r w:rsidRPr="0082260B">
        <w:rPr>
          <w:rFonts w:ascii="Helvetica" w:hAnsi="Helvetica" w:cstheme="majorHAnsi"/>
          <w:color w:val="auto"/>
          <w:sz w:val="20"/>
          <w:szCs w:val="20"/>
          <w:lang w:val="fr-CA"/>
        </w:rPr>
        <w:t xml:space="preserve">: Ces ateliers ont été pensés comme des espaces de travail </w:t>
      </w:r>
      <w:r w:rsidR="004C1B57" w:rsidRPr="0082260B">
        <w:rPr>
          <w:rFonts w:ascii="Helvetica" w:hAnsi="Helvetica" w:cstheme="majorHAnsi"/>
          <w:color w:val="auto"/>
          <w:sz w:val="20"/>
          <w:szCs w:val="20"/>
          <w:lang w:val="fr-CA"/>
        </w:rPr>
        <w:t xml:space="preserve">en équipe </w:t>
      </w:r>
      <w:r w:rsidRPr="0082260B">
        <w:rPr>
          <w:rFonts w:ascii="Helvetica" w:hAnsi="Helvetica" w:cstheme="majorHAnsi"/>
          <w:color w:val="auto"/>
          <w:sz w:val="20"/>
          <w:szCs w:val="20"/>
          <w:lang w:val="fr-CA"/>
        </w:rPr>
        <w:t>progressifs qui faciliteront la réalisation des autres activités évaluées pendant le cours</w:t>
      </w:r>
      <w:r w:rsidR="00241E63" w:rsidRPr="0082260B">
        <w:rPr>
          <w:rFonts w:ascii="Helvetica" w:hAnsi="Helvetica" w:cstheme="majorHAnsi"/>
          <w:color w:val="auto"/>
          <w:sz w:val="20"/>
          <w:szCs w:val="20"/>
          <w:lang w:val="fr-CA"/>
        </w:rPr>
        <w:t>.</w:t>
      </w:r>
    </w:p>
    <w:p w14:paraId="5AAEDC48" w14:textId="43C6D549" w:rsidR="00377BFC" w:rsidRPr="0082260B" w:rsidRDefault="00377BFC" w:rsidP="00EC34EA">
      <w:pPr>
        <w:pStyle w:val="Default"/>
        <w:ind w:left="284"/>
        <w:jc w:val="both"/>
        <w:rPr>
          <w:rFonts w:ascii="Helvetica" w:hAnsi="Helvetica" w:cstheme="majorHAnsi"/>
          <w:color w:val="auto"/>
          <w:sz w:val="20"/>
          <w:szCs w:val="20"/>
          <w:lang w:val="fr-CA"/>
        </w:rPr>
      </w:pPr>
      <w:r w:rsidRPr="0082260B">
        <w:rPr>
          <w:rFonts w:ascii="Helvetica" w:hAnsi="Helvetica" w:cstheme="majorHAnsi"/>
          <w:color w:val="auto"/>
          <w:sz w:val="20"/>
          <w:szCs w:val="20"/>
          <w:lang w:val="fr-CA"/>
        </w:rPr>
        <w:t xml:space="preserve">En raison de la crise sanitaire, toutes les classes seront </w:t>
      </w:r>
      <w:r w:rsidR="005340F6">
        <w:rPr>
          <w:rFonts w:ascii="Helvetica" w:hAnsi="Helvetica" w:cstheme="majorHAnsi"/>
          <w:color w:val="auto"/>
          <w:sz w:val="20"/>
          <w:szCs w:val="20"/>
          <w:lang w:val="fr-CA"/>
        </w:rPr>
        <w:t>sur</w:t>
      </w:r>
      <w:r w:rsidRPr="0082260B">
        <w:rPr>
          <w:rFonts w:ascii="Helvetica" w:hAnsi="Helvetica" w:cstheme="majorHAnsi"/>
          <w:color w:val="auto"/>
          <w:sz w:val="20"/>
          <w:szCs w:val="20"/>
          <w:lang w:val="fr-CA"/>
        </w:rPr>
        <w:t xml:space="preserve"> Zoom. Nous </w:t>
      </w:r>
      <w:r w:rsidR="005340F6">
        <w:rPr>
          <w:rFonts w:ascii="Helvetica" w:hAnsi="Helvetica" w:cstheme="majorHAnsi"/>
          <w:color w:val="auto"/>
          <w:sz w:val="20"/>
          <w:szCs w:val="20"/>
          <w:lang w:val="fr-CA"/>
        </w:rPr>
        <w:t>utiliserons</w:t>
      </w:r>
      <w:r w:rsidRPr="0082260B">
        <w:rPr>
          <w:rFonts w:ascii="Helvetica" w:hAnsi="Helvetica" w:cstheme="majorHAnsi"/>
          <w:color w:val="auto"/>
          <w:sz w:val="20"/>
          <w:szCs w:val="20"/>
          <w:lang w:val="fr-CA"/>
        </w:rPr>
        <w:t xml:space="preserve"> également la plateforme Teams.</w:t>
      </w:r>
    </w:p>
    <w:p w14:paraId="616E2C85" w14:textId="25E8C687" w:rsidR="00377BFC" w:rsidRDefault="00377BFC" w:rsidP="00EC34EA">
      <w:pPr>
        <w:ind w:left="284"/>
        <w:jc w:val="both"/>
        <w:rPr>
          <w:rFonts w:ascii="Helvetica" w:hAnsi="Helvetica" w:cstheme="majorHAnsi"/>
          <w:color w:val="000000"/>
          <w:sz w:val="20"/>
          <w:szCs w:val="20"/>
          <w:lang w:val="fr-CA" w:eastAsia="fr-FR"/>
        </w:rPr>
      </w:pPr>
      <w:r>
        <w:rPr>
          <w:rFonts w:ascii="Helvetica" w:hAnsi="Helvetica" w:cstheme="majorHAnsi"/>
          <w:color w:val="000000"/>
          <w:sz w:val="20"/>
          <w:szCs w:val="20"/>
          <w:lang w:val="fr-CA" w:eastAsia="fr-FR"/>
        </w:rPr>
        <w:br w:type="page"/>
      </w:r>
    </w:p>
    <w:p w14:paraId="531ADD34" w14:textId="77777777" w:rsidR="003419AE" w:rsidRPr="006C39EB" w:rsidRDefault="003419AE" w:rsidP="006E7672">
      <w:pPr>
        <w:pStyle w:val="ListParagraph"/>
        <w:numPr>
          <w:ilvl w:val="0"/>
          <w:numId w:val="4"/>
        </w:numPr>
        <w:ind w:left="284" w:firstLine="0"/>
        <w:jc w:val="both"/>
        <w:rPr>
          <w:rFonts w:ascii="Helvetica" w:hAnsi="Helvetica" w:cs="Calibri"/>
          <w:b/>
          <w:bCs/>
          <w:color w:val="000000"/>
          <w:sz w:val="20"/>
          <w:szCs w:val="20"/>
          <w:lang w:val="fr-CA"/>
        </w:rPr>
      </w:pPr>
      <w:r w:rsidRPr="006C39EB">
        <w:rPr>
          <w:rFonts w:ascii="Helvetica" w:hAnsi="Helvetica" w:cs="Calibri"/>
          <w:b/>
          <w:bCs/>
          <w:color w:val="000000"/>
          <w:sz w:val="20"/>
          <w:szCs w:val="20"/>
          <w:lang w:val="fr-CA"/>
        </w:rPr>
        <w:lastRenderedPageBreak/>
        <w:t>CALENDRIER SOMMAIRE</w:t>
      </w:r>
    </w:p>
    <w:p w14:paraId="48A4F48C" w14:textId="77777777" w:rsidR="003419AE" w:rsidRPr="006C39EB" w:rsidRDefault="003419AE" w:rsidP="006D6B2B">
      <w:pPr>
        <w:pStyle w:val="ListParagraph"/>
        <w:ind w:left="0"/>
        <w:jc w:val="both"/>
        <w:rPr>
          <w:rFonts w:ascii="Helvetica" w:hAnsi="Helvetica" w:cs="Calibri"/>
          <w:b/>
          <w:bCs/>
          <w:color w:val="000000"/>
          <w:sz w:val="20"/>
          <w:szCs w:val="20"/>
          <w:lang w:val="fr-CA"/>
        </w:rPr>
      </w:pPr>
    </w:p>
    <w:tbl>
      <w:tblPr>
        <w:tblStyle w:val="TableGrid"/>
        <w:tblW w:w="9356" w:type="dxa"/>
        <w:tblInd w:w="-5" w:type="dxa"/>
        <w:tblLook w:val="04A0" w:firstRow="1" w:lastRow="0" w:firstColumn="1" w:lastColumn="0" w:noHBand="0" w:noVBand="1"/>
      </w:tblPr>
      <w:tblGrid>
        <w:gridCol w:w="422"/>
        <w:gridCol w:w="1147"/>
        <w:gridCol w:w="3109"/>
        <w:gridCol w:w="2950"/>
        <w:gridCol w:w="1728"/>
      </w:tblGrid>
      <w:tr w:rsidR="0070050B" w:rsidRPr="0082260B" w14:paraId="0BA33D4F" w14:textId="77777777" w:rsidTr="009D361E">
        <w:tc>
          <w:tcPr>
            <w:tcW w:w="422" w:type="dxa"/>
          </w:tcPr>
          <w:p w14:paraId="7B4684D5" w14:textId="77777777" w:rsidR="003419AE" w:rsidRPr="0082260B" w:rsidRDefault="003419AE" w:rsidP="006D6B2B">
            <w:pPr>
              <w:pStyle w:val="ListParagraph"/>
              <w:ind w:left="0"/>
              <w:jc w:val="both"/>
              <w:rPr>
                <w:rFonts w:ascii="Helvetica" w:hAnsi="Helvetica" w:cs="Calibri"/>
                <w:b/>
                <w:bCs/>
                <w:color w:val="000000"/>
                <w:sz w:val="16"/>
                <w:szCs w:val="16"/>
                <w:lang w:val="fr-CA"/>
              </w:rPr>
            </w:pPr>
          </w:p>
        </w:tc>
        <w:tc>
          <w:tcPr>
            <w:tcW w:w="1147" w:type="dxa"/>
          </w:tcPr>
          <w:p w14:paraId="5B62E7BF" w14:textId="77777777" w:rsidR="003419AE" w:rsidRPr="0082260B" w:rsidRDefault="003419AE" w:rsidP="006D6B2B">
            <w:pPr>
              <w:pStyle w:val="ListParagraph"/>
              <w:ind w:left="0"/>
              <w:jc w:val="both"/>
              <w:rPr>
                <w:rFonts w:ascii="Helvetica" w:hAnsi="Helvetica" w:cs="Calibri"/>
                <w:b/>
                <w:bCs/>
                <w:color w:val="000000"/>
                <w:sz w:val="16"/>
                <w:szCs w:val="16"/>
                <w:lang w:val="fr-CA"/>
              </w:rPr>
            </w:pPr>
            <w:r w:rsidRPr="0082260B">
              <w:rPr>
                <w:rFonts w:ascii="Helvetica" w:hAnsi="Helvetica" w:cs="Calibri"/>
                <w:b/>
                <w:bCs/>
                <w:color w:val="000000"/>
                <w:sz w:val="16"/>
                <w:szCs w:val="16"/>
                <w:lang w:val="fr-CA"/>
              </w:rPr>
              <w:t>Date</w:t>
            </w:r>
          </w:p>
        </w:tc>
        <w:tc>
          <w:tcPr>
            <w:tcW w:w="3109" w:type="dxa"/>
          </w:tcPr>
          <w:p w14:paraId="7C617AB3" w14:textId="77777777" w:rsidR="003419AE" w:rsidRPr="0082260B" w:rsidRDefault="003419AE" w:rsidP="006D6B2B">
            <w:pPr>
              <w:pStyle w:val="ListParagraph"/>
              <w:ind w:left="0"/>
              <w:jc w:val="both"/>
              <w:rPr>
                <w:rFonts w:ascii="Helvetica" w:hAnsi="Helvetica" w:cs="Calibri"/>
                <w:b/>
                <w:bCs/>
                <w:color w:val="000000"/>
                <w:sz w:val="16"/>
                <w:szCs w:val="16"/>
                <w:lang w:val="fr-CA"/>
              </w:rPr>
            </w:pPr>
            <w:r w:rsidRPr="0082260B">
              <w:rPr>
                <w:rFonts w:ascii="Helvetica" w:hAnsi="Helvetica" w:cs="Calibri"/>
                <w:b/>
                <w:bCs/>
                <w:color w:val="000000"/>
                <w:sz w:val="16"/>
                <w:szCs w:val="16"/>
                <w:lang w:val="fr-CA"/>
              </w:rPr>
              <w:t>Thème</w:t>
            </w:r>
          </w:p>
        </w:tc>
        <w:tc>
          <w:tcPr>
            <w:tcW w:w="2950" w:type="dxa"/>
          </w:tcPr>
          <w:p w14:paraId="42AD2FF2" w14:textId="77777777" w:rsidR="003419AE" w:rsidRPr="0082260B" w:rsidRDefault="003419AE" w:rsidP="006D6B2B">
            <w:pPr>
              <w:pStyle w:val="ListParagraph"/>
              <w:ind w:left="0"/>
              <w:jc w:val="both"/>
              <w:rPr>
                <w:rFonts w:ascii="Helvetica" w:hAnsi="Helvetica" w:cs="Calibri"/>
                <w:b/>
                <w:bCs/>
                <w:color w:val="000000"/>
                <w:sz w:val="16"/>
                <w:szCs w:val="16"/>
                <w:lang w:val="fr-CA"/>
              </w:rPr>
            </w:pPr>
            <w:r w:rsidRPr="0082260B">
              <w:rPr>
                <w:rFonts w:ascii="Helvetica" w:hAnsi="Helvetica" w:cs="Calibri"/>
                <w:b/>
                <w:bCs/>
                <w:color w:val="000000"/>
                <w:sz w:val="16"/>
                <w:szCs w:val="16"/>
                <w:lang w:val="fr-CA"/>
              </w:rPr>
              <w:t>Activités et évaluations</w:t>
            </w:r>
          </w:p>
        </w:tc>
        <w:tc>
          <w:tcPr>
            <w:tcW w:w="1728" w:type="dxa"/>
          </w:tcPr>
          <w:p w14:paraId="091527C4" w14:textId="0646E6CB" w:rsidR="003419AE" w:rsidRPr="0082260B" w:rsidRDefault="005340F6" w:rsidP="006D6B2B">
            <w:pPr>
              <w:pStyle w:val="ListParagraph"/>
              <w:ind w:left="0"/>
              <w:jc w:val="both"/>
              <w:rPr>
                <w:rFonts w:ascii="Helvetica" w:hAnsi="Helvetica" w:cs="Calibri"/>
                <w:b/>
                <w:bCs/>
                <w:color w:val="000000"/>
                <w:sz w:val="16"/>
                <w:szCs w:val="16"/>
                <w:lang w:val="fr-CA"/>
              </w:rPr>
            </w:pPr>
            <w:r>
              <w:rPr>
                <w:rFonts w:ascii="Helvetica" w:hAnsi="Helvetica" w:cs="Calibri"/>
                <w:b/>
                <w:bCs/>
                <w:color w:val="000000"/>
                <w:sz w:val="16"/>
                <w:szCs w:val="16"/>
                <w:lang w:val="fr-CA"/>
              </w:rPr>
              <w:t>Notes</w:t>
            </w:r>
          </w:p>
        </w:tc>
      </w:tr>
      <w:tr w:rsidR="00521485" w:rsidRPr="00220C2A" w14:paraId="3D21C469" w14:textId="77777777" w:rsidTr="009D361E">
        <w:trPr>
          <w:trHeight w:val="805"/>
        </w:trPr>
        <w:tc>
          <w:tcPr>
            <w:tcW w:w="422" w:type="dxa"/>
          </w:tcPr>
          <w:p w14:paraId="1073AE88" w14:textId="13C7D186" w:rsidR="00521485" w:rsidRPr="0082260B" w:rsidRDefault="008A73F3" w:rsidP="00521485">
            <w:pPr>
              <w:spacing w:after="233"/>
              <w:jc w:val="both"/>
              <w:rPr>
                <w:rFonts w:ascii="Helvetica" w:hAnsi="Helvetica"/>
                <w:sz w:val="16"/>
                <w:szCs w:val="16"/>
              </w:rPr>
            </w:pPr>
            <w:r>
              <w:rPr>
                <w:rFonts w:ascii="Helvetica" w:hAnsi="Helvetica" w:cs="Calibri"/>
                <w:color w:val="000000"/>
                <w:sz w:val="16"/>
                <w:szCs w:val="16"/>
                <w:lang w:val="fr-CA"/>
              </w:rPr>
              <w:t>1</w:t>
            </w:r>
          </w:p>
        </w:tc>
        <w:tc>
          <w:tcPr>
            <w:tcW w:w="1147" w:type="dxa"/>
          </w:tcPr>
          <w:p w14:paraId="40FB5F0A" w14:textId="1CB2AD50" w:rsidR="00521485" w:rsidRPr="00C1211F" w:rsidRDefault="00521485" w:rsidP="00C1211F">
            <w:pPr>
              <w:spacing w:after="233"/>
              <w:jc w:val="both"/>
              <w:rPr>
                <w:rFonts w:ascii="Helvetica" w:hAnsi="Helvetica"/>
                <w:sz w:val="16"/>
                <w:szCs w:val="16"/>
              </w:rPr>
            </w:pPr>
            <w:r w:rsidRPr="00C1211F">
              <w:rPr>
                <w:rFonts w:ascii="Helvetica" w:hAnsi="Helvetica"/>
                <w:sz w:val="16"/>
                <w:szCs w:val="16"/>
              </w:rPr>
              <w:t>2</w:t>
            </w:r>
            <w:r w:rsidR="00494677">
              <w:rPr>
                <w:rFonts w:ascii="Helvetica" w:hAnsi="Helvetica"/>
                <w:sz w:val="16"/>
                <w:szCs w:val="16"/>
              </w:rPr>
              <w:t>0</w:t>
            </w:r>
            <w:r w:rsidRPr="00C1211F">
              <w:rPr>
                <w:rFonts w:ascii="Helvetica" w:hAnsi="Helvetica"/>
                <w:sz w:val="16"/>
                <w:szCs w:val="16"/>
              </w:rPr>
              <w:t xml:space="preserve"> </w:t>
            </w:r>
            <w:proofErr w:type="spellStart"/>
            <w:r w:rsidR="002076C9">
              <w:rPr>
                <w:rFonts w:ascii="Helvetica" w:hAnsi="Helvetica"/>
                <w:sz w:val="16"/>
                <w:szCs w:val="16"/>
              </w:rPr>
              <w:t>j</w:t>
            </w:r>
            <w:r w:rsidRPr="00C1211F">
              <w:rPr>
                <w:rFonts w:ascii="Helvetica" w:hAnsi="Helvetica"/>
                <w:sz w:val="16"/>
                <w:szCs w:val="16"/>
              </w:rPr>
              <w:t>anvier</w:t>
            </w:r>
            <w:proofErr w:type="spellEnd"/>
          </w:p>
        </w:tc>
        <w:tc>
          <w:tcPr>
            <w:tcW w:w="3109" w:type="dxa"/>
          </w:tcPr>
          <w:p w14:paraId="0A0676E9" w14:textId="77777777" w:rsidR="00521485" w:rsidRPr="0082260B" w:rsidRDefault="00521485" w:rsidP="00521485">
            <w:pPr>
              <w:spacing w:after="15"/>
              <w:jc w:val="both"/>
              <w:rPr>
                <w:rFonts w:ascii="Helvetica" w:hAnsi="Helvetica"/>
                <w:b/>
                <w:bCs/>
                <w:sz w:val="16"/>
                <w:szCs w:val="16"/>
                <w:lang w:val="fr-CA"/>
              </w:rPr>
            </w:pPr>
            <w:r w:rsidRPr="0082260B">
              <w:rPr>
                <w:rFonts w:ascii="Helvetica" w:hAnsi="Helvetica"/>
                <w:b/>
                <w:bCs/>
                <w:sz w:val="16"/>
                <w:szCs w:val="16"/>
                <w:lang w:val="fr-CA"/>
              </w:rPr>
              <w:t>Introduction</w:t>
            </w:r>
          </w:p>
        </w:tc>
        <w:tc>
          <w:tcPr>
            <w:tcW w:w="2950" w:type="dxa"/>
          </w:tcPr>
          <w:p w14:paraId="350C888F" w14:textId="12D1A401" w:rsidR="00521485" w:rsidRPr="0082260B" w:rsidRDefault="00521485" w:rsidP="005340F6">
            <w:pPr>
              <w:pStyle w:val="ListParagraph"/>
              <w:numPr>
                <w:ilvl w:val="0"/>
                <w:numId w:val="5"/>
              </w:numPr>
              <w:spacing w:after="8"/>
              <w:jc w:val="both"/>
              <w:rPr>
                <w:rFonts w:ascii="Helvetica" w:eastAsia="Calibri" w:hAnsi="Helvetica" w:cs="Calibri"/>
                <w:sz w:val="16"/>
                <w:szCs w:val="16"/>
                <w:lang w:val="fr-CA"/>
              </w:rPr>
            </w:pPr>
            <w:r w:rsidRPr="0082260B">
              <w:rPr>
                <w:rFonts w:ascii="Helvetica" w:eastAsia="Calibri" w:hAnsi="Helvetica" w:cs="Calibri"/>
                <w:sz w:val="16"/>
                <w:szCs w:val="16"/>
                <w:lang w:val="fr-CA"/>
              </w:rPr>
              <w:t>Introduction</w:t>
            </w:r>
            <w:r w:rsidR="005340F6">
              <w:rPr>
                <w:rFonts w:ascii="Helvetica" w:eastAsia="Calibri" w:hAnsi="Helvetica" w:cs="Calibri"/>
                <w:sz w:val="16"/>
                <w:szCs w:val="16"/>
                <w:lang w:val="fr-CA"/>
              </w:rPr>
              <w:t xml:space="preserve"> </w:t>
            </w:r>
            <w:r w:rsidRPr="0082260B">
              <w:rPr>
                <w:rFonts w:ascii="Helvetica" w:eastAsia="Calibri" w:hAnsi="Helvetica" w:cs="Calibri"/>
                <w:sz w:val="16"/>
                <w:szCs w:val="16"/>
                <w:lang w:val="fr-CA"/>
              </w:rPr>
              <w:t>des participants</w:t>
            </w:r>
          </w:p>
          <w:p w14:paraId="3CDFAD77" w14:textId="2F657AD9" w:rsidR="00521485" w:rsidRPr="0082260B" w:rsidRDefault="00521485" w:rsidP="00C1211F">
            <w:pPr>
              <w:pStyle w:val="ListParagraph"/>
              <w:numPr>
                <w:ilvl w:val="0"/>
                <w:numId w:val="5"/>
              </w:numPr>
              <w:spacing w:after="8"/>
              <w:jc w:val="both"/>
              <w:rPr>
                <w:rFonts w:ascii="Helvetica" w:eastAsia="Calibri" w:hAnsi="Helvetica" w:cs="Calibri"/>
                <w:sz w:val="16"/>
                <w:szCs w:val="16"/>
                <w:lang w:val="fr-CA"/>
              </w:rPr>
            </w:pPr>
            <w:r w:rsidRPr="0082260B">
              <w:rPr>
                <w:rFonts w:ascii="Helvetica" w:hAnsi="Helvetica"/>
                <w:sz w:val="16"/>
                <w:szCs w:val="16"/>
                <w:lang w:val="fr-CA"/>
              </w:rPr>
              <w:t xml:space="preserve">Critique d'un film </w:t>
            </w:r>
          </w:p>
          <w:p w14:paraId="6C0E8E10" w14:textId="1B5138F4" w:rsidR="00521485" w:rsidRPr="0082260B" w:rsidRDefault="00521485" w:rsidP="00C1211F">
            <w:pPr>
              <w:pStyle w:val="ListParagraph"/>
              <w:numPr>
                <w:ilvl w:val="0"/>
                <w:numId w:val="5"/>
              </w:numPr>
              <w:spacing w:after="8"/>
              <w:jc w:val="both"/>
              <w:rPr>
                <w:rFonts w:ascii="Helvetica" w:eastAsia="Calibri" w:hAnsi="Helvetica" w:cs="Calibri"/>
                <w:sz w:val="16"/>
                <w:szCs w:val="16"/>
                <w:lang w:val="fr-CA"/>
              </w:rPr>
            </w:pPr>
            <w:r w:rsidRPr="0082260B">
              <w:rPr>
                <w:rFonts w:ascii="Helvetica" w:hAnsi="Helvetica"/>
                <w:sz w:val="16"/>
                <w:szCs w:val="16"/>
                <w:lang w:val="fr-CA"/>
              </w:rPr>
              <w:t xml:space="preserve">Sort des textes à présenter </w:t>
            </w:r>
          </w:p>
        </w:tc>
        <w:tc>
          <w:tcPr>
            <w:tcW w:w="1728" w:type="dxa"/>
          </w:tcPr>
          <w:p w14:paraId="056CE1DE" w14:textId="77777777" w:rsidR="00521485" w:rsidRPr="00B736AD" w:rsidRDefault="00521485" w:rsidP="00521485">
            <w:pPr>
              <w:spacing w:after="8"/>
              <w:jc w:val="both"/>
              <w:rPr>
                <w:rFonts w:ascii="Helvetica" w:eastAsia="Calibri" w:hAnsi="Helvetica" w:cs="Calibri"/>
                <w:sz w:val="16"/>
                <w:szCs w:val="16"/>
                <w:lang w:val="fr-CA"/>
              </w:rPr>
            </w:pPr>
          </w:p>
        </w:tc>
      </w:tr>
      <w:tr w:rsidR="00521485" w:rsidRPr="00220C2A" w14:paraId="5EA5B648" w14:textId="77777777" w:rsidTr="009D361E">
        <w:tc>
          <w:tcPr>
            <w:tcW w:w="422" w:type="dxa"/>
          </w:tcPr>
          <w:p w14:paraId="5378C3EA" w14:textId="509C288A" w:rsidR="00521485" w:rsidRPr="0082260B" w:rsidRDefault="008A73F3" w:rsidP="00521485">
            <w:pPr>
              <w:pStyle w:val="ListParagraph"/>
              <w:ind w:left="0"/>
              <w:jc w:val="both"/>
              <w:rPr>
                <w:rFonts w:ascii="Helvetica" w:hAnsi="Helvetica"/>
                <w:sz w:val="16"/>
                <w:szCs w:val="16"/>
              </w:rPr>
            </w:pPr>
            <w:r>
              <w:rPr>
                <w:rFonts w:ascii="Helvetica" w:hAnsi="Helvetica"/>
                <w:sz w:val="16"/>
                <w:szCs w:val="16"/>
              </w:rPr>
              <w:t>2</w:t>
            </w:r>
          </w:p>
        </w:tc>
        <w:tc>
          <w:tcPr>
            <w:tcW w:w="1147" w:type="dxa"/>
          </w:tcPr>
          <w:p w14:paraId="5B00C4B1" w14:textId="262497CD" w:rsidR="00521485" w:rsidRPr="0082260B" w:rsidRDefault="00521485" w:rsidP="00521485">
            <w:pPr>
              <w:pStyle w:val="ListParagraph"/>
              <w:ind w:left="0"/>
              <w:jc w:val="both"/>
              <w:rPr>
                <w:rFonts w:ascii="Helvetica" w:hAnsi="Helvetica" w:cs="Calibri"/>
                <w:b/>
                <w:bCs/>
                <w:color w:val="000000"/>
                <w:sz w:val="16"/>
                <w:szCs w:val="16"/>
                <w:lang w:val="fr-CA"/>
              </w:rPr>
            </w:pPr>
            <w:r w:rsidRPr="0082260B">
              <w:rPr>
                <w:rFonts w:ascii="Helvetica" w:hAnsi="Helvetica"/>
                <w:sz w:val="16"/>
                <w:szCs w:val="16"/>
              </w:rPr>
              <w:t>2</w:t>
            </w:r>
            <w:r w:rsidR="00494677">
              <w:rPr>
                <w:rFonts w:ascii="Helvetica" w:hAnsi="Helvetica"/>
                <w:sz w:val="16"/>
                <w:szCs w:val="16"/>
              </w:rPr>
              <w:t>7</w:t>
            </w:r>
            <w:r w:rsidRPr="0082260B">
              <w:rPr>
                <w:rFonts w:ascii="Helvetica" w:hAnsi="Helvetica"/>
                <w:sz w:val="16"/>
                <w:szCs w:val="16"/>
              </w:rPr>
              <w:t xml:space="preserve"> </w:t>
            </w:r>
            <w:proofErr w:type="spellStart"/>
            <w:r w:rsidR="002076C9">
              <w:rPr>
                <w:rFonts w:ascii="Helvetica" w:hAnsi="Helvetica"/>
                <w:sz w:val="16"/>
                <w:szCs w:val="16"/>
              </w:rPr>
              <w:t>j</w:t>
            </w:r>
            <w:r w:rsidRPr="0082260B">
              <w:rPr>
                <w:rFonts w:ascii="Helvetica" w:hAnsi="Helvetica"/>
                <w:sz w:val="16"/>
                <w:szCs w:val="16"/>
              </w:rPr>
              <w:t>anvier</w:t>
            </w:r>
            <w:proofErr w:type="spellEnd"/>
            <w:r w:rsidRPr="0082260B">
              <w:rPr>
                <w:rFonts w:ascii="Helvetica" w:hAnsi="Helvetica"/>
                <w:sz w:val="16"/>
                <w:szCs w:val="16"/>
              </w:rPr>
              <w:t xml:space="preserve"> </w:t>
            </w:r>
          </w:p>
        </w:tc>
        <w:tc>
          <w:tcPr>
            <w:tcW w:w="3109" w:type="dxa"/>
          </w:tcPr>
          <w:p w14:paraId="4786AE97" w14:textId="2958ED42" w:rsidR="00521485" w:rsidRPr="0082260B" w:rsidRDefault="00521485" w:rsidP="00521485">
            <w:pPr>
              <w:jc w:val="both"/>
              <w:rPr>
                <w:rFonts w:ascii="Helvetica" w:eastAsia="Calibri" w:hAnsi="Helvetica" w:cs="Calibri Light"/>
                <w:b/>
                <w:color w:val="000000"/>
                <w:sz w:val="16"/>
                <w:szCs w:val="16"/>
                <w:lang w:val="fr-CA" w:eastAsia="fr-FR"/>
              </w:rPr>
            </w:pPr>
            <w:r w:rsidRPr="0082260B">
              <w:rPr>
                <w:rFonts w:ascii="Helvetica" w:eastAsia="Calibri" w:hAnsi="Helvetica" w:cs="Calibri Light"/>
                <w:b/>
                <w:color w:val="000000"/>
                <w:sz w:val="16"/>
                <w:szCs w:val="16"/>
                <w:lang w:val="fr-CA" w:eastAsia="fr-FR"/>
              </w:rPr>
              <w:t>Les principes de la mobilisation de connaissances</w:t>
            </w:r>
          </w:p>
          <w:p w14:paraId="14E4AD1A" w14:textId="77777777" w:rsidR="00521485" w:rsidRPr="0082260B" w:rsidRDefault="00521485" w:rsidP="00521485">
            <w:pPr>
              <w:jc w:val="both"/>
              <w:rPr>
                <w:rFonts w:ascii="Helvetica" w:hAnsi="Helvetica" w:cs="Calibri"/>
                <w:b/>
                <w:bCs/>
                <w:color w:val="000000"/>
                <w:sz w:val="16"/>
                <w:szCs w:val="16"/>
                <w:lang w:val="fr-CA"/>
              </w:rPr>
            </w:pPr>
            <w:r w:rsidRPr="0082260B">
              <w:rPr>
                <w:rFonts w:ascii="Helvetica" w:hAnsi="Helvetica"/>
                <w:sz w:val="16"/>
                <w:szCs w:val="16"/>
                <w:lang w:val="fr-CA"/>
              </w:rPr>
              <w:t>Les types de connaissances à mobiliser et leurs formes d’utilisation</w:t>
            </w:r>
          </w:p>
        </w:tc>
        <w:tc>
          <w:tcPr>
            <w:tcW w:w="2950" w:type="dxa"/>
          </w:tcPr>
          <w:p w14:paraId="23D1748C" w14:textId="4B3168AE" w:rsidR="00521485" w:rsidRPr="00C1211F" w:rsidRDefault="00521485" w:rsidP="00C1211F">
            <w:pPr>
              <w:pStyle w:val="ListParagraph"/>
              <w:numPr>
                <w:ilvl w:val="0"/>
                <w:numId w:val="5"/>
              </w:numPr>
              <w:spacing w:after="8"/>
              <w:jc w:val="both"/>
              <w:rPr>
                <w:rFonts w:ascii="Helvetica" w:eastAsia="Calibri" w:hAnsi="Helvetica" w:cs="Calibri"/>
                <w:sz w:val="16"/>
                <w:szCs w:val="16"/>
                <w:lang w:val="fr-CA"/>
              </w:rPr>
            </w:pPr>
            <w:r w:rsidRPr="00C1211F">
              <w:rPr>
                <w:rFonts w:ascii="Helvetica" w:eastAsia="Calibri" w:hAnsi="Helvetica" w:cs="Calibri"/>
                <w:sz w:val="16"/>
                <w:szCs w:val="16"/>
                <w:lang w:val="fr-CA"/>
              </w:rPr>
              <w:t>Présentation de</w:t>
            </w:r>
            <w:r w:rsidR="00822F76" w:rsidRPr="00C1211F">
              <w:rPr>
                <w:rFonts w:ascii="Helvetica" w:eastAsia="Calibri" w:hAnsi="Helvetica" w:cs="Calibri"/>
                <w:sz w:val="16"/>
                <w:szCs w:val="16"/>
                <w:lang w:val="fr-CA"/>
              </w:rPr>
              <w:t>s</w:t>
            </w:r>
            <w:r w:rsidRPr="00C1211F">
              <w:rPr>
                <w:rFonts w:ascii="Helvetica" w:eastAsia="Calibri" w:hAnsi="Helvetica" w:cs="Calibri"/>
                <w:sz w:val="16"/>
                <w:szCs w:val="16"/>
                <w:lang w:val="fr-CA"/>
              </w:rPr>
              <w:t xml:space="preserve"> propositions de projets de session avec des membres de l’UDD</w:t>
            </w:r>
          </w:p>
          <w:p w14:paraId="3570D7E1" w14:textId="77777777" w:rsidR="00521485" w:rsidRPr="00C1211F" w:rsidRDefault="00521485" w:rsidP="00C1211F">
            <w:pPr>
              <w:pStyle w:val="ListParagraph"/>
              <w:numPr>
                <w:ilvl w:val="0"/>
                <w:numId w:val="5"/>
              </w:numPr>
              <w:spacing w:after="8"/>
              <w:jc w:val="both"/>
              <w:rPr>
                <w:rFonts w:ascii="Helvetica" w:eastAsia="Calibri" w:hAnsi="Helvetica" w:cs="Calibri"/>
                <w:sz w:val="16"/>
                <w:szCs w:val="16"/>
                <w:lang w:val="fr-CA"/>
              </w:rPr>
            </w:pPr>
            <w:r w:rsidRPr="00C1211F">
              <w:rPr>
                <w:rFonts w:ascii="Helvetica" w:eastAsia="Calibri" w:hAnsi="Helvetica" w:cs="Calibri"/>
                <w:sz w:val="16"/>
                <w:szCs w:val="16"/>
                <w:lang w:val="fr-CA"/>
              </w:rPr>
              <w:t xml:space="preserve">Conformation de groupes </w:t>
            </w:r>
          </w:p>
          <w:p w14:paraId="3AA967FF" w14:textId="77777777" w:rsidR="00822F76" w:rsidRPr="00C1211F" w:rsidRDefault="00521485" w:rsidP="00C1211F">
            <w:pPr>
              <w:pStyle w:val="ListParagraph"/>
              <w:numPr>
                <w:ilvl w:val="0"/>
                <w:numId w:val="5"/>
              </w:numPr>
              <w:spacing w:after="8"/>
              <w:jc w:val="both"/>
              <w:rPr>
                <w:rFonts w:ascii="Helvetica" w:eastAsia="Calibri" w:hAnsi="Helvetica" w:cs="Calibri"/>
                <w:sz w:val="16"/>
                <w:szCs w:val="16"/>
                <w:lang w:val="fr-CA"/>
              </w:rPr>
            </w:pPr>
            <w:r w:rsidRPr="00C1211F">
              <w:rPr>
                <w:rFonts w:ascii="Helvetica" w:eastAsia="Calibri" w:hAnsi="Helvetica" w:cs="Calibri"/>
                <w:sz w:val="16"/>
                <w:szCs w:val="16"/>
                <w:lang w:val="fr-CA"/>
              </w:rPr>
              <w:t>Introduction</w:t>
            </w:r>
            <w:r w:rsidR="00822F76" w:rsidRPr="00C1211F">
              <w:rPr>
                <w:rFonts w:ascii="Helvetica" w:eastAsia="Calibri" w:hAnsi="Helvetica" w:cs="Calibri"/>
                <w:sz w:val="16"/>
                <w:szCs w:val="16"/>
                <w:lang w:val="fr-CA"/>
              </w:rPr>
              <w:t xml:space="preserve"> du</w:t>
            </w:r>
            <w:r w:rsidRPr="00C1211F">
              <w:rPr>
                <w:rFonts w:ascii="Helvetica" w:eastAsia="Calibri" w:hAnsi="Helvetica" w:cs="Calibri"/>
                <w:sz w:val="16"/>
                <w:szCs w:val="16"/>
                <w:lang w:val="fr-CA"/>
              </w:rPr>
              <w:t xml:space="preserve"> travail individuel</w:t>
            </w:r>
          </w:p>
          <w:p w14:paraId="4516B558" w14:textId="0C9C07CC" w:rsidR="00521485" w:rsidRPr="0082260B" w:rsidRDefault="00521485" w:rsidP="00C1211F">
            <w:pPr>
              <w:pStyle w:val="ListParagraph"/>
              <w:numPr>
                <w:ilvl w:val="0"/>
                <w:numId w:val="5"/>
              </w:numPr>
              <w:spacing w:after="8"/>
              <w:jc w:val="both"/>
              <w:rPr>
                <w:rFonts w:ascii="Helvetica" w:hAnsi="Helvetica" w:cs="Calibri"/>
                <w:color w:val="000000"/>
                <w:sz w:val="16"/>
                <w:szCs w:val="16"/>
                <w:lang w:val="fr-CA"/>
              </w:rPr>
            </w:pPr>
            <w:r w:rsidRPr="00C1211F">
              <w:rPr>
                <w:rFonts w:ascii="Helvetica" w:eastAsia="Calibri" w:hAnsi="Helvetica" w:cs="Calibri"/>
                <w:sz w:val="16"/>
                <w:szCs w:val="16"/>
                <w:lang w:val="fr-CA"/>
              </w:rPr>
              <w:t>Définir la méthodologie d</w:t>
            </w:r>
            <w:r w:rsidR="00822F76" w:rsidRPr="00C1211F">
              <w:rPr>
                <w:rFonts w:ascii="Helvetica" w:eastAsia="Calibri" w:hAnsi="Helvetica" w:cs="Calibri"/>
                <w:sz w:val="16"/>
                <w:szCs w:val="16"/>
                <w:lang w:val="fr-CA"/>
              </w:rPr>
              <w:t>u</w:t>
            </w:r>
            <w:r w:rsidRPr="00C1211F">
              <w:rPr>
                <w:rFonts w:ascii="Helvetica" w:eastAsia="Calibri" w:hAnsi="Helvetica" w:cs="Calibri"/>
                <w:sz w:val="16"/>
                <w:szCs w:val="16"/>
                <w:lang w:val="fr-CA"/>
              </w:rPr>
              <w:t xml:space="preserve"> travail individuel et </w:t>
            </w:r>
            <w:r w:rsidR="00822F76" w:rsidRPr="00C1211F">
              <w:rPr>
                <w:rFonts w:ascii="Helvetica" w:eastAsia="Calibri" w:hAnsi="Helvetica" w:cs="Calibri"/>
                <w:sz w:val="16"/>
                <w:szCs w:val="16"/>
                <w:lang w:val="fr-CA"/>
              </w:rPr>
              <w:t>du travail en</w:t>
            </w:r>
            <w:r w:rsidRPr="00C1211F">
              <w:rPr>
                <w:rFonts w:ascii="Helvetica" w:eastAsia="Calibri" w:hAnsi="Helvetica" w:cs="Calibri"/>
                <w:sz w:val="16"/>
                <w:szCs w:val="16"/>
                <w:lang w:val="fr-CA"/>
              </w:rPr>
              <w:t xml:space="preserve"> équipe.</w:t>
            </w:r>
          </w:p>
        </w:tc>
        <w:tc>
          <w:tcPr>
            <w:tcW w:w="1728" w:type="dxa"/>
          </w:tcPr>
          <w:p w14:paraId="1337CC4F" w14:textId="51EB631E" w:rsidR="00521485" w:rsidRPr="0082260B" w:rsidRDefault="00521485" w:rsidP="00521485">
            <w:pPr>
              <w:jc w:val="both"/>
              <w:rPr>
                <w:rFonts w:ascii="Helvetica" w:eastAsia="Calibri" w:hAnsi="Helvetica" w:cs="Calibri Light"/>
                <w:bCs/>
                <w:color w:val="000000"/>
                <w:sz w:val="16"/>
                <w:szCs w:val="16"/>
                <w:lang w:val="fr-CA" w:eastAsia="fr-FR"/>
              </w:rPr>
            </w:pPr>
            <w:r w:rsidRPr="0082260B">
              <w:rPr>
                <w:rFonts w:ascii="Helvetica" w:eastAsia="Calibri" w:hAnsi="Helvetica" w:cs="Calibri Light"/>
                <w:bCs/>
                <w:color w:val="000000"/>
                <w:sz w:val="16"/>
                <w:szCs w:val="16"/>
                <w:lang w:val="fr-CA" w:eastAsia="fr-FR"/>
              </w:rPr>
              <w:t xml:space="preserve">Chaque </w:t>
            </w:r>
            <w:proofErr w:type="spellStart"/>
            <w:r w:rsidRPr="0082260B">
              <w:rPr>
                <w:rFonts w:ascii="Helvetica" w:eastAsia="Calibri" w:hAnsi="Helvetica" w:cs="Calibri Light"/>
                <w:bCs/>
                <w:color w:val="000000"/>
                <w:sz w:val="16"/>
                <w:szCs w:val="16"/>
                <w:lang w:val="fr-CA" w:eastAsia="fr-FR"/>
              </w:rPr>
              <w:t>étudiant.e</w:t>
            </w:r>
            <w:proofErr w:type="spellEnd"/>
            <w:r w:rsidRPr="0082260B">
              <w:rPr>
                <w:rFonts w:ascii="Helvetica" w:eastAsia="Calibri" w:hAnsi="Helvetica" w:cs="Calibri Light"/>
                <w:bCs/>
                <w:color w:val="000000"/>
                <w:sz w:val="16"/>
                <w:szCs w:val="16"/>
                <w:lang w:val="fr-CA" w:eastAsia="fr-FR"/>
              </w:rPr>
              <w:t xml:space="preserve"> choisit</w:t>
            </w:r>
            <w:r w:rsidR="005340F6">
              <w:rPr>
                <w:rFonts w:ascii="Helvetica" w:eastAsia="Calibri" w:hAnsi="Helvetica" w:cs="Calibri Light"/>
                <w:bCs/>
                <w:color w:val="000000"/>
                <w:sz w:val="16"/>
                <w:szCs w:val="16"/>
                <w:lang w:val="fr-CA" w:eastAsia="fr-FR"/>
              </w:rPr>
              <w:t xml:space="preserve"> trois </w:t>
            </w:r>
            <w:r w:rsidRPr="0082260B">
              <w:rPr>
                <w:rFonts w:ascii="Helvetica" w:eastAsia="Calibri" w:hAnsi="Helvetica" w:cs="Calibri Light"/>
                <w:bCs/>
                <w:color w:val="000000"/>
                <w:sz w:val="16"/>
                <w:szCs w:val="16"/>
                <w:lang w:val="fr-CA" w:eastAsia="fr-FR"/>
              </w:rPr>
              <w:t>(3) techniques de mobilisation des connaissances.</w:t>
            </w:r>
          </w:p>
        </w:tc>
      </w:tr>
      <w:tr w:rsidR="00521485" w:rsidRPr="00220C2A" w14:paraId="3562A0EB" w14:textId="77777777" w:rsidTr="009D361E">
        <w:tc>
          <w:tcPr>
            <w:tcW w:w="422" w:type="dxa"/>
          </w:tcPr>
          <w:p w14:paraId="164EE238" w14:textId="5B5CE2D6" w:rsidR="00521485" w:rsidRPr="0082260B" w:rsidRDefault="008A73F3" w:rsidP="00521485">
            <w:pPr>
              <w:spacing w:after="233"/>
              <w:jc w:val="both"/>
              <w:rPr>
                <w:rFonts w:ascii="Helvetica" w:hAnsi="Helvetica"/>
                <w:sz w:val="16"/>
                <w:szCs w:val="16"/>
              </w:rPr>
            </w:pPr>
            <w:r>
              <w:rPr>
                <w:rFonts w:ascii="Helvetica" w:hAnsi="Helvetica" w:cs="Calibri"/>
                <w:color w:val="000000"/>
                <w:sz w:val="16"/>
                <w:szCs w:val="16"/>
                <w:lang w:val="fr-CA"/>
              </w:rPr>
              <w:t>3</w:t>
            </w:r>
          </w:p>
        </w:tc>
        <w:tc>
          <w:tcPr>
            <w:tcW w:w="1147" w:type="dxa"/>
          </w:tcPr>
          <w:p w14:paraId="716AFE12" w14:textId="0E89C1DD" w:rsidR="00521485" w:rsidRPr="009A10C5" w:rsidRDefault="00494677" w:rsidP="00521485">
            <w:pPr>
              <w:spacing w:after="233"/>
              <w:jc w:val="both"/>
              <w:rPr>
                <w:rFonts w:ascii="Helvetica" w:hAnsi="Helvetica"/>
                <w:sz w:val="16"/>
                <w:szCs w:val="16"/>
              </w:rPr>
            </w:pPr>
            <w:r>
              <w:rPr>
                <w:rFonts w:ascii="Helvetica" w:hAnsi="Helvetica"/>
                <w:sz w:val="16"/>
                <w:szCs w:val="16"/>
              </w:rPr>
              <w:t>3</w:t>
            </w:r>
            <w:r w:rsidR="00521485" w:rsidRPr="0082260B">
              <w:rPr>
                <w:rFonts w:ascii="Helvetica" w:hAnsi="Helvetica"/>
                <w:sz w:val="16"/>
                <w:szCs w:val="16"/>
              </w:rPr>
              <w:t xml:space="preserve"> </w:t>
            </w:r>
            <w:proofErr w:type="spellStart"/>
            <w:r w:rsidR="002076C9">
              <w:rPr>
                <w:rFonts w:ascii="Helvetica" w:hAnsi="Helvetica"/>
                <w:sz w:val="16"/>
                <w:szCs w:val="16"/>
              </w:rPr>
              <w:t>f</w:t>
            </w:r>
            <w:r w:rsidR="00521485" w:rsidRPr="0082260B">
              <w:rPr>
                <w:rFonts w:ascii="Helvetica" w:hAnsi="Helvetica"/>
                <w:sz w:val="16"/>
                <w:szCs w:val="16"/>
              </w:rPr>
              <w:t>évrier</w:t>
            </w:r>
            <w:proofErr w:type="spellEnd"/>
          </w:p>
        </w:tc>
        <w:tc>
          <w:tcPr>
            <w:tcW w:w="3109" w:type="dxa"/>
          </w:tcPr>
          <w:p w14:paraId="5E98A2FF" w14:textId="77777777" w:rsidR="00C1211F" w:rsidRDefault="00521485" w:rsidP="00521485">
            <w:pPr>
              <w:jc w:val="both"/>
              <w:rPr>
                <w:rFonts w:ascii="Helvetica" w:eastAsia="Calibri" w:hAnsi="Helvetica" w:cs="Calibri Light"/>
                <w:b/>
                <w:bCs/>
                <w:color w:val="000000"/>
                <w:sz w:val="16"/>
                <w:szCs w:val="16"/>
                <w:lang w:val="fr-CA"/>
              </w:rPr>
            </w:pPr>
            <w:r w:rsidRPr="0082260B">
              <w:rPr>
                <w:rFonts w:ascii="Helvetica" w:eastAsia="Calibri" w:hAnsi="Helvetica" w:cs="Calibri Light"/>
                <w:b/>
                <w:bCs/>
                <w:color w:val="000000"/>
                <w:sz w:val="16"/>
                <w:szCs w:val="16"/>
                <w:lang w:val="fr-CA"/>
              </w:rPr>
              <w:t xml:space="preserve">Mobilisation de connaissances </w:t>
            </w:r>
          </w:p>
          <w:p w14:paraId="7A4C2EAC" w14:textId="39F1F3F1" w:rsidR="00521485" w:rsidRPr="00C1211F" w:rsidRDefault="00521485" w:rsidP="00C1211F">
            <w:pPr>
              <w:pStyle w:val="ListParagraph"/>
              <w:numPr>
                <w:ilvl w:val="0"/>
                <w:numId w:val="5"/>
              </w:numPr>
              <w:jc w:val="both"/>
              <w:rPr>
                <w:rFonts w:ascii="Helvetica" w:eastAsia="Calibri" w:hAnsi="Helvetica" w:cs="Calibri Light"/>
                <w:b/>
                <w:bCs/>
                <w:color w:val="000000"/>
                <w:sz w:val="16"/>
                <w:szCs w:val="16"/>
                <w:lang w:val="fr-CA"/>
              </w:rPr>
            </w:pPr>
            <w:r w:rsidRPr="00C1211F">
              <w:rPr>
                <w:rFonts w:ascii="Helvetica" w:eastAsia="Calibri" w:hAnsi="Helvetica" w:cs="Calibri Light"/>
                <w:color w:val="000000"/>
                <w:sz w:val="16"/>
                <w:szCs w:val="16"/>
                <w:lang w:val="fr-CA"/>
              </w:rPr>
              <w:t>Étapes et plan</w:t>
            </w:r>
            <w:r w:rsidRPr="00C1211F">
              <w:rPr>
                <w:rFonts w:ascii="Helvetica" w:eastAsia="Calibri" w:hAnsi="Helvetica" w:cs="Calibri Light"/>
                <w:b/>
                <w:bCs/>
                <w:color w:val="000000"/>
                <w:sz w:val="16"/>
                <w:szCs w:val="16"/>
                <w:lang w:val="fr-CA"/>
              </w:rPr>
              <w:t xml:space="preserve"> </w:t>
            </w:r>
          </w:p>
          <w:p w14:paraId="7F1C7D9B" w14:textId="2D33FD58" w:rsidR="00B57993" w:rsidRPr="00B57993" w:rsidRDefault="00B57993" w:rsidP="00B57993">
            <w:pPr>
              <w:pStyle w:val="ListParagraph"/>
              <w:numPr>
                <w:ilvl w:val="0"/>
                <w:numId w:val="5"/>
              </w:numPr>
              <w:jc w:val="both"/>
              <w:rPr>
                <w:rFonts w:ascii="Helvetica" w:eastAsia="Calibri" w:hAnsi="Helvetica" w:cs="Calibri Light"/>
                <w:color w:val="000000"/>
                <w:sz w:val="16"/>
                <w:szCs w:val="16"/>
                <w:lang w:val="fr-CA" w:eastAsia="fr-FR"/>
              </w:rPr>
            </w:pPr>
            <w:r w:rsidRPr="00B57993">
              <w:rPr>
                <w:rFonts w:ascii="Helvetica" w:hAnsi="Helvetica"/>
                <w:sz w:val="16"/>
                <w:szCs w:val="16"/>
                <w:lang w:val="fr-CA"/>
              </w:rPr>
              <w:t>Conférence</w:t>
            </w:r>
            <w:r w:rsidR="00822F76">
              <w:rPr>
                <w:rFonts w:ascii="Helvetica" w:hAnsi="Helvetica"/>
                <w:sz w:val="16"/>
                <w:szCs w:val="16"/>
                <w:lang w:val="fr-CA"/>
              </w:rPr>
              <w:t xml:space="preserve"> de</w:t>
            </w:r>
            <w:r w:rsidRPr="00B57993">
              <w:rPr>
                <w:rFonts w:ascii="Helvetica" w:hAnsi="Helvetica"/>
                <w:sz w:val="16"/>
                <w:szCs w:val="16"/>
                <w:lang w:val="fr-CA"/>
              </w:rPr>
              <w:t xml:space="preserve"> Nia Perron, doctorante en géographie, Université de Montréal.</w:t>
            </w:r>
          </w:p>
        </w:tc>
        <w:tc>
          <w:tcPr>
            <w:tcW w:w="2950" w:type="dxa"/>
          </w:tcPr>
          <w:p w14:paraId="2814985C" w14:textId="58E3C7F8" w:rsidR="00521485" w:rsidRPr="00822F76" w:rsidRDefault="00521485" w:rsidP="00521485">
            <w:pPr>
              <w:jc w:val="both"/>
              <w:textAlignment w:val="baseline"/>
              <w:rPr>
                <w:rFonts w:ascii="Helvetica" w:hAnsi="Helvetica" w:cs="Calibri Light"/>
                <w:b/>
                <w:bCs/>
                <w:sz w:val="16"/>
                <w:szCs w:val="16"/>
                <w:u w:val="single"/>
                <w:lang w:val="fr-CA" w:eastAsia="fr-FR"/>
              </w:rPr>
            </w:pPr>
            <w:r w:rsidRPr="00822F76">
              <w:rPr>
                <w:rFonts w:ascii="Helvetica" w:hAnsi="Helvetica" w:cs="Calibri Light"/>
                <w:b/>
                <w:bCs/>
                <w:sz w:val="16"/>
                <w:szCs w:val="16"/>
                <w:u w:val="single"/>
                <w:lang w:val="fr-CA" w:eastAsia="fr-FR"/>
              </w:rPr>
              <w:t xml:space="preserve">Travail en équipe: </w:t>
            </w:r>
          </w:p>
          <w:p w14:paraId="5EEA6EA4" w14:textId="67976C35" w:rsidR="00521485" w:rsidRPr="00AD0549" w:rsidRDefault="00521485" w:rsidP="00521485">
            <w:pPr>
              <w:jc w:val="both"/>
              <w:rPr>
                <w:rFonts w:ascii="Helvetica" w:hAnsi="Helvetica"/>
                <w:sz w:val="16"/>
                <w:szCs w:val="16"/>
                <w:lang w:val="fr-CA"/>
              </w:rPr>
            </w:pPr>
            <w:r w:rsidRPr="00AD0549">
              <w:rPr>
                <w:rFonts w:ascii="Helvetica" w:hAnsi="Helvetica" w:cs="Calibri"/>
                <w:color w:val="000000"/>
                <w:sz w:val="16"/>
                <w:szCs w:val="16"/>
                <w:lang w:val="fr-CA"/>
              </w:rPr>
              <w:t>Déterminer : la problématique, les objectifs d’un plan de MC</w:t>
            </w:r>
            <w:r w:rsidR="00822F76">
              <w:rPr>
                <w:rFonts w:ascii="Helvetica" w:hAnsi="Helvetica" w:cs="Calibri"/>
                <w:color w:val="000000"/>
                <w:sz w:val="16"/>
                <w:szCs w:val="16"/>
                <w:lang w:val="fr-CA"/>
              </w:rPr>
              <w:t xml:space="preserve"> et</w:t>
            </w:r>
            <w:r w:rsidRPr="00AD0549">
              <w:rPr>
                <w:rFonts w:ascii="Helvetica" w:hAnsi="Helvetica" w:cs="Calibri"/>
                <w:color w:val="000000"/>
                <w:sz w:val="16"/>
                <w:szCs w:val="16"/>
                <w:lang w:val="fr-CA"/>
              </w:rPr>
              <w:t xml:space="preserve"> le modèle de MC le plus approprié pour le projet visé</w:t>
            </w:r>
            <w:r>
              <w:rPr>
                <w:rFonts w:ascii="Helvetica" w:hAnsi="Helvetica" w:cs="Calibri"/>
                <w:color w:val="000000"/>
                <w:sz w:val="16"/>
                <w:szCs w:val="16"/>
                <w:lang w:val="fr-CA"/>
              </w:rPr>
              <w:t>.</w:t>
            </w:r>
          </w:p>
        </w:tc>
        <w:tc>
          <w:tcPr>
            <w:tcW w:w="1728" w:type="dxa"/>
          </w:tcPr>
          <w:p w14:paraId="62A37F97" w14:textId="5F670844" w:rsidR="00521485" w:rsidRPr="0082260B" w:rsidRDefault="00521485" w:rsidP="00521485">
            <w:pPr>
              <w:jc w:val="both"/>
              <w:textAlignment w:val="baseline"/>
              <w:rPr>
                <w:rFonts w:ascii="Helvetica" w:hAnsi="Helvetica" w:cs="Calibri Light"/>
                <w:sz w:val="16"/>
                <w:szCs w:val="16"/>
                <w:u w:val="single"/>
                <w:lang w:val="fr-CA" w:eastAsia="fr-FR"/>
              </w:rPr>
            </w:pPr>
            <w:r>
              <w:rPr>
                <w:rFonts w:ascii="Helvetica" w:eastAsia="Calibri" w:hAnsi="Helvetica" w:cs="Calibri Light"/>
                <w:sz w:val="16"/>
                <w:szCs w:val="16"/>
                <w:lang w:val="fr-CA" w:eastAsia="fr-FR"/>
              </w:rPr>
              <w:t>L</w:t>
            </w:r>
            <w:r w:rsidRPr="000554D7">
              <w:rPr>
                <w:rFonts w:ascii="Helvetica" w:eastAsia="Calibri" w:hAnsi="Helvetica" w:cs="Calibri Light"/>
                <w:sz w:val="16"/>
                <w:szCs w:val="16"/>
                <w:lang w:val="fr-CA" w:eastAsia="fr-FR"/>
              </w:rPr>
              <w:t xml:space="preserve">es </w:t>
            </w:r>
            <w:proofErr w:type="spellStart"/>
            <w:r w:rsidRPr="000554D7">
              <w:rPr>
                <w:rFonts w:ascii="Helvetica" w:eastAsia="Calibri" w:hAnsi="Helvetica" w:cs="Calibri Light"/>
                <w:sz w:val="16"/>
                <w:szCs w:val="16"/>
                <w:lang w:val="fr-CA" w:eastAsia="fr-FR"/>
              </w:rPr>
              <w:t>étudiant</w:t>
            </w:r>
            <w:r>
              <w:rPr>
                <w:rFonts w:ascii="Helvetica" w:eastAsia="Calibri" w:hAnsi="Helvetica" w:cs="Calibri Light"/>
                <w:sz w:val="16"/>
                <w:szCs w:val="16"/>
                <w:lang w:val="fr-CA" w:eastAsia="fr-FR"/>
              </w:rPr>
              <w:t>.e.</w:t>
            </w:r>
            <w:r w:rsidRPr="000554D7">
              <w:rPr>
                <w:rFonts w:ascii="Helvetica" w:eastAsia="Calibri" w:hAnsi="Helvetica" w:cs="Calibri Light"/>
                <w:sz w:val="16"/>
                <w:szCs w:val="16"/>
                <w:lang w:val="fr-CA" w:eastAsia="fr-FR"/>
              </w:rPr>
              <w:t>s</w:t>
            </w:r>
            <w:proofErr w:type="spellEnd"/>
            <w:r w:rsidRPr="000554D7">
              <w:rPr>
                <w:rFonts w:ascii="Helvetica" w:eastAsia="Calibri" w:hAnsi="Helvetica" w:cs="Calibri Light"/>
                <w:sz w:val="16"/>
                <w:szCs w:val="16"/>
                <w:lang w:val="fr-CA" w:eastAsia="fr-FR"/>
              </w:rPr>
              <w:t xml:space="preserve"> doivent collecter des données: </w:t>
            </w:r>
            <w:r w:rsidR="00822F76">
              <w:rPr>
                <w:rFonts w:ascii="Helvetica" w:eastAsia="Calibri" w:hAnsi="Helvetica" w:cs="Calibri Light"/>
                <w:sz w:val="16"/>
                <w:szCs w:val="16"/>
                <w:lang w:val="fr-CA" w:eastAsia="fr-FR"/>
              </w:rPr>
              <w:t xml:space="preserve">en </w:t>
            </w:r>
            <w:r w:rsidRPr="000554D7">
              <w:rPr>
                <w:rFonts w:ascii="Helvetica" w:eastAsia="Calibri" w:hAnsi="Helvetica" w:cs="Calibri Light"/>
                <w:sz w:val="16"/>
                <w:szCs w:val="16"/>
                <w:lang w:val="fr-CA" w:eastAsia="fr-FR"/>
              </w:rPr>
              <w:t>contact les participants</w:t>
            </w:r>
            <w:r>
              <w:rPr>
                <w:rFonts w:ascii="Helvetica" w:eastAsia="Calibri" w:hAnsi="Helvetica" w:cs="Calibri Light"/>
                <w:sz w:val="16"/>
                <w:szCs w:val="16"/>
                <w:lang w:val="fr-CA" w:eastAsia="fr-FR"/>
              </w:rPr>
              <w:t xml:space="preserve"> et</w:t>
            </w:r>
            <w:r w:rsidR="00822F76">
              <w:rPr>
                <w:rFonts w:ascii="Helvetica" w:eastAsia="Calibri" w:hAnsi="Helvetica" w:cs="Calibri Light"/>
                <w:sz w:val="16"/>
                <w:szCs w:val="16"/>
                <w:lang w:val="fr-CA" w:eastAsia="fr-FR"/>
              </w:rPr>
              <w:t xml:space="preserve"> en faisant</w:t>
            </w:r>
            <w:r w:rsidRPr="000554D7">
              <w:rPr>
                <w:rFonts w:ascii="Helvetica" w:eastAsia="Calibri" w:hAnsi="Helvetica" w:cs="Calibri Light"/>
                <w:sz w:val="16"/>
                <w:szCs w:val="16"/>
                <w:lang w:val="fr-CA" w:eastAsia="fr-FR"/>
              </w:rPr>
              <w:t xml:space="preserve"> des entretiens</w:t>
            </w:r>
          </w:p>
        </w:tc>
      </w:tr>
      <w:tr w:rsidR="00521485" w:rsidRPr="00220C2A" w14:paraId="415C4C00" w14:textId="77777777" w:rsidTr="009D361E">
        <w:tc>
          <w:tcPr>
            <w:tcW w:w="422" w:type="dxa"/>
          </w:tcPr>
          <w:p w14:paraId="23C421C7" w14:textId="1445DDF9" w:rsidR="00521485" w:rsidRPr="0082260B" w:rsidRDefault="008A73F3" w:rsidP="00521485">
            <w:pPr>
              <w:spacing w:after="233"/>
              <w:jc w:val="both"/>
              <w:rPr>
                <w:rFonts w:ascii="Helvetica" w:hAnsi="Helvetica"/>
                <w:sz w:val="16"/>
                <w:szCs w:val="16"/>
              </w:rPr>
            </w:pPr>
            <w:r>
              <w:rPr>
                <w:rFonts w:ascii="Helvetica" w:hAnsi="Helvetica" w:cs="Calibri"/>
                <w:color w:val="000000"/>
                <w:sz w:val="16"/>
                <w:szCs w:val="16"/>
                <w:lang w:val="fr-CA"/>
              </w:rPr>
              <w:t>4</w:t>
            </w:r>
          </w:p>
        </w:tc>
        <w:tc>
          <w:tcPr>
            <w:tcW w:w="1147" w:type="dxa"/>
          </w:tcPr>
          <w:p w14:paraId="365090EE" w14:textId="62AE9534" w:rsidR="00521485" w:rsidRPr="0082260B" w:rsidRDefault="00005309" w:rsidP="00521485">
            <w:pPr>
              <w:spacing w:after="233"/>
              <w:jc w:val="both"/>
              <w:rPr>
                <w:rFonts w:ascii="Helvetica" w:hAnsi="Helvetica"/>
                <w:sz w:val="16"/>
                <w:szCs w:val="16"/>
              </w:rPr>
            </w:pPr>
            <w:r>
              <w:rPr>
                <w:rFonts w:ascii="Helvetica" w:hAnsi="Helvetica"/>
                <w:sz w:val="16"/>
                <w:szCs w:val="16"/>
              </w:rPr>
              <w:t>1</w:t>
            </w:r>
            <w:r w:rsidR="00494677">
              <w:rPr>
                <w:rFonts w:ascii="Helvetica" w:hAnsi="Helvetica"/>
                <w:sz w:val="16"/>
                <w:szCs w:val="16"/>
              </w:rPr>
              <w:t>0</w:t>
            </w:r>
            <w:r>
              <w:rPr>
                <w:rFonts w:ascii="Helvetica" w:hAnsi="Helvetica"/>
                <w:sz w:val="16"/>
                <w:szCs w:val="16"/>
              </w:rPr>
              <w:t xml:space="preserve"> </w:t>
            </w:r>
            <w:proofErr w:type="spellStart"/>
            <w:r w:rsidR="002076C9">
              <w:rPr>
                <w:rFonts w:ascii="Helvetica" w:hAnsi="Helvetica"/>
                <w:sz w:val="16"/>
                <w:szCs w:val="16"/>
              </w:rPr>
              <w:t>f</w:t>
            </w:r>
            <w:r w:rsidR="00521485" w:rsidRPr="0082260B">
              <w:rPr>
                <w:rFonts w:ascii="Helvetica" w:hAnsi="Helvetica"/>
                <w:sz w:val="16"/>
                <w:szCs w:val="16"/>
              </w:rPr>
              <w:t>évrier</w:t>
            </w:r>
            <w:proofErr w:type="spellEnd"/>
          </w:p>
        </w:tc>
        <w:tc>
          <w:tcPr>
            <w:tcW w:w="3109" w:type="dxa"/>
          </w:tcPr>
          <w:p w14:paraId="612819D9" w14:textId="77777777" w:rsidR="00521485" w:rsidRPr="0082260B" w:rsidRDefault="00521485" w:rsidP="00521485">
            <w:pPr>
              <w:spacing w:after="15"/>
              <w:jc w:val="both"/>
              <w:rPr>
                <w:rFonts w:ascii="Helvetica" w:hAnsi="Helvetica"/>
                <w:b/>
                <w:bCs/>
                <w:sz w:val="16"/>
                <w:szCs w:val="16"/>
                <w:lang w:val="fr-CA"/>
              </w:rPr>
            </w:pPr>
            <w:r w:rsidRPr="0082260B">
              <w:rPr>
                <w:rFonts w:ascii="Helvetica" w:hAnsi="Helvetica"/>
                <w:b/>
                <w:bCs/>
                <w:sz w:val="16"/>
                <w:szCs w:val="16"/>
                <w:lang w:val="fr-CA"/>
              </w:rPr>
              <w:t>Recherche partenariale/collaborative.</w:t>
            </w:r>
          </w:p>
          <w:p w14:paraId="4B7005EE" w14:textId="77777777" w:rsidR="00521485" w:rsidRDefault="00521485" w:rsidP="00521485">
            <w:pPr>
              <w:jc w:val="both"/>
              <w:rPr>
                <w:rFonts w:ascii="Helvetica" w:hAnsi="Helvetica"/>
                <w:sz w:val="16"/>
                <w:szCs w:val="16"/>
                <w:lang w:val="fr-CA"/>
              </w:rPr>
            </w:pPr>
            <w:r w:rsidRPr="0082260B">
              <w:rPr>
                <w:rFonts w:ascii="Helvetica" w:hAnsi="Helvetica"/>
                <w:sz w:val="16"/>
                <w:szCs w:val="16"/>
                <w:lang w:val="fr-CA"/>
              </w:rPr>
              <w:t>Le rôle des acteurs</w:t>
            </w:r>
          </w:p>
          <w:p w14:paraId="3F9FE7C5" w14:textId="07D08E49" w:rsidR="00B57993" w:rsidRPr="00B57993" w:rsidRDefault="00B57993" w:rsidP="008A73F3">
            <w:pPr>
              <w:pStyle w:val="ListParagraph"/>
              <w:ind w:left="363"/>
              <w:rPr>
                <w:lang w:val="fr-CA"/>
              </w:rPr>
            </w:pPr>
          </w:p>
        </w:tc>
        <w:tc>
          <w:tcPr>
            <w:tcW w:w="2950" w:type="dxa"/>
          </w:tcPr>
          <w:p w14:paraId="5A68197A" w14:textId="4343B156" w:rsidR="00521485" w:rsidRPr="0082260B" w:rsidRDefault="00521485" w:rsidP="00521485">
            <w:pPr>
              <w:suppressAutoHyphens/>
              <w:contextualSpacing/>
              <w:jc w:val="both"/>
              <w:textAlignment w:val="baseline"/>
              <w:rPr>
                <w:rFonts w:ascii="Helvetica" w:eastAsia="Times" w:hAnsi="Helvetica" w:cs="Calibri Light"/>
                <w:bCs/>
                <w:color w:val="000000"/>
                <w:sz w:val="16"/>
                <w:szCs w:val="16"/>
                <w:lang w:val="fr-CA" w:eastAsia="fr-FR"/>
              </w:rPr>
            </w:pPr>
            <w:r w:rsidRPr="0082260B">
              <w:rPr>
                <w:rFonts w:ascii="Helvetica" w:eastAsia="Times" w:hAnsi="Helvetica" w:cs="Calibri Light"/>
                <w:bCs/>
                <w:color w:val="000000"/>
                <w:sz w:val="16"/>
                <w:szCs w:val="16"/>
                <w:u w:val="single"/>
                <w:lang w:val="fr-CA" w:eastAsia="fr-FR"/>
              </w:rPr>
              <w:t>Travail en équipe</w:t>
            </w:r>
            <w:r w:rsidR="00822F76">
              <w:rPr>
                <w:rFonts w:ascii="Helvetica" w:eastAsia="Times" w:hAnsi="Helvetica" w:cs="Calibri Light"/>
                <w:bCs/>
                <w:color w:val="000000"/>
                <w:sz w:val="16"/>
                <w:szCs w:val="16"/>
                <w:u w:val="single"/>
                <w:lang w:val="fr-CA" w:eastAsia="fr-FR"/>
              </w:rPr>
              <w:t>:</w:t>
            </w:r>
            <w:r w:rsidRPr="0082260B">
              <w:rPr>
                <w:rFonts w:ascii="Helvetica" w:eastAsia="Times" w:hAnsi="Helvetica" w:cs="Calibri Light"/>
                <w:bCs/>
                <w:color w:val="000000"/>
                <w:sz w:val="16"/>
                <w:szCs w:val="16"/>
                <w:lang w:val="fr-CA" w:eastAsia="fr-FR"/>
              </w:rPr>
              <w:t xml:space="preserve"> </w:t>
            </w:r>
          </w:p>
          <w:p w14:paraId="205316B4" w14:textId="66A638F5" w:rsidR="00521485" w:rsidRPr="00244973" w:rsidRDefault="00521485" w:rsidP="00521485">
            <w:pPr>
              <w:jc w:val="both"/>
              <w:textAlignment w:val="baseline"/>
              <w:rPr>
                <w:rFonts w:ascii="Helvetica" w:hAnsi="Helvetica" w:cs="Calibri"/>
                <w:color w:val="000000"/>
                <w:sz w:val="16"/>
                <w:szCs w:val="16"/>
                <w:lang w:val="fr-CA"/>
              </w:rPr>
            </w:pPr>
            <w:r w:rsidRPr="00AD0549">
              <w:rPr>
                <w:rFonts w:ascii="Helvetica" w:hAnsi="Helvetica" w:cs="Calibri"/>
                <w:color w:val="000000"/>
                <w:sz w:val="16"/>
                <w:szCs w:val="16"/>
                <w:lang w:val="fr-CA"/>
              </w:rPr>
              <w:t>Conception du diagnostic pour le projet choisi.</w:t>
            </w:r>
          </w:p>
        </w:tc>
        <w:tc>
          <w:tcPr>
            <w:tcW w:w="1728" w:type="dxa"/>
          </w:tcPr>
          <w:p w14:paraId="00FB3CE8" w14:textId="445F103D" w:rsidR="00521485" w:rsidRPr="009A10C5" w:rsidRDefault="00521485" w:rsidP="00521485">
            <w:pPr>
              <w:suppressAutoHyphens/>
              <w:contextualSpacing/>
              <w:jc w:val="both"/>
              <w:textAlignment w:val="baseline"/>
              <w:rPr>
                <w:rFonts w:ascii="Helvetica" w:eastAsia="Times" w:hAnsi="Helvetica" w:cs="Calibri Light"/>
                <w:color w:val="00000A"/>
                <w:sz w:val="16"/>
                <w:szCs w:val="16"/>
                <w:lang w:val="fr-CA" w:eastAsia="fr-CA"/>
              </w:rPr>
            </w:pPr>
          </w:p>
        </w:tc>
      </w:tr>
      <w:tr w:rsidR="00521485" w:rsidRPr="00220C2A" w14:paraId="7CA17E31" w14:textId="77777777" w:rsidTr="009D361E">
        <w:tc>
          <w:tcPr>
            <w:tcW w:w="422" w:type="dxa"/>
          </w:tcPr>
          <w:p w14:paraId="0CDC6CED" w14:textId="4CE7E671" w:rsidR="00521485" w:rsidRPr="0082260B" w:rsidRDefault="008A73F3" w:rsidP="00521485">
            <w:pPr>
              <w:spacing w:after="233"/>
              <w:jc w:val="both"/>
              <w:rPr>
                <w:rFonts w:ascii="Helvetica" w:hAnsi="Helvetica"/>
                <w:sz w:val="16"/>
                <w:szCs w:val="16"/>
              </w:rPr>
            </w:pPr>
            <w:r>
              <w:rPr>
                <w:rFonts w:ascii="Helvetica" w:hAnsi="Helvetica" w:cs="Calibri"/>
                <w:color w:val="000000"/>
                <w:sz w:val="16"/>
                <w:szCs w:val="16"/>
                <w:lang w:val="fr-CA"/>
              </w:rPr>
              <w:t>5</w:t>
            </w:r>
          </w:p>
        </w:tc>
        <w:tc>
          <w:tcPr>
            <w:tcW w:w="1147" w:type="dxa"/>
          </w:tcPr>
          <w:p w14:paraId="4C902217" w14:textId="0D171CF8" w:rsidR="00521485" w:rsidRPr="0082260B" w:rsidRDefault="00005309" w:rsidP="00521485">
            <w:pPr>
              <w:jc w:val="both"/>
              <w:rPr>
                <w:rFonts w:ascii="Helvetica" w:hAnsi="Helvetica"/>
                <w:sz w:val="16"/>
                <w:szCs w:val="16"/>
              </w:rPr>
            </w:pPr>
            <w:r>
              <w:rPr>
                <w:rFonts w:ascii="Helvetica" w:hAnsi="Helvetica"/>
                <w:sz w:val="16"/>
                <w:szCs w:val="16"/>
              </w:rPr>
              <w:t>1</w:t>
            </w:r>
            <w:r w:rsidR="00494677">
              <w:rPr>
                <w:rFonts w:ascii="Helvetica" w:hAnsi="Helvetica"/>
                <w:sz w:val="16"/>
                <w:szCs w:val="16"/>
              </w:rPr>
              <w:t>7</w:t>
            </w:r>
            <w:r w:rsidR="00521485" w:rsidRPr="0082260B">
              <w:rPr>
                <w:rFonts w:ascii="Helvetica" w:hAnsi="Helvetica"/>
                <w:sz w:val="16"/>
                <w:szCs w:val="16"/>
              </w:rPr>
              <w:t xml:space="preserve"> </w:t>
            </w:r>
            <w:proofErr w:type="spellStart"/>
            <w:r w:rsidR="002076C9">
              <w:rPr>
                <w:rFonts w:ascii="Helvetica" w:hAnsi="Helvetica"/>
                <w:sz w:val="16"/>
                <w:szCs w:val="16"/>
              </w:rPr>
              <w:t>f</w:t>
            </w:r>
            <w:r w:rsidR="00521485" w:rsidRPr="0082260B">
              <w:rPr>
                <w:rFonts w:ascii="Helvetica" w:hAnsi="Helvetica"/>
                <w:sz w:val="16"/>
                <w:szCs w:val="16"/>
              </w:rPr>
              <w:t>évrier</w:t>
            </w:r>
            <w:proofErr w:type="spellEnd"/>
            <w:r w:rsidR="00521485" w:rsidRPr="0082260B">
              <w:rPr>
                <w:rFonts w:ascii="Helvetica" w:hAnsi="Helvetica"/>
                <w:sz w:val="16"/>
                <w:szCs w:val="16"/>
              </w:rPr>
              <w:t xml:space="preserve"> </w:t>
            </w:r>
          </w:p>
          <w:p w14:paraId="7F4B85A1" w14:textId="4486BEB6" w:rsidR="00521485" w:rsidRPr="0082260B" w:rsidRDefault="00521485" w:rsidP="00521485">
            <w:pPr>
              <w:spacing w:after="233"/>
              <w:jc w:val="both"/>
              <w:rPr>
                <w:rFonts w:ascii="Helvetica" w:hAnsi="Helvetica"/>
                <w:sz w:val="16"/>
                <w:szCs w:val="16"/>
              </w:rPr>
            </w:pPr>
          </w:p>
        </w:tc>
        <w:tc>
          <w:tcPr>
            <w:tcW w:w="3109" w:type="dxa"/>
          </w:tcPr>
          <w:p w14:paraId="1F9E9470" w14:textId="68585E5D" w:rsidR="00521485" w:rsidRPr="0082260B" w:rsidRDefault="00521485" w:rsidP="00521485">
            <w:pPr>
              <w:jc w:val="both"/>
              <w:rPr>
                <w:rFonts w:ascii="Helvetica" w:hAnsi="Helvetica" w:cs="Calibri"/>
                <w:b/>
                <w:bCs/>
                <w:color w:val="000000"/>
                <w:sz w:val="16"/>
                <w:szCs w:val="16"/>
                <w:lang w:val="fr-CA"/>
              </w:rPr>
            </w:pPr>
            <w:r w:rsidRPr="0082260B">
              <w:rPr>
                <w:rFonts w:ascii="Helvetica" w:hAnsi="Helvetica" w:cs="Calibri"/>
                <w:b/>
                <w:bCs/>
                <w:color w:val="000000"/>
                <w:sz w:val="16"/>
                <w:szCs w:val="16"/>
                <w:lang w:val="fr-CA"/>
              </w:rPr>
              <w:t>Les savoir traditionnel et l</w:t>
            </w:r>
            <w:r w:rsidR="00822F76">
              <w:rPr>
                <w:rFonts w:ascii="Helvetica" w:hAnsi="Helvetica" w:cs="Calibri"/>
                <w:b/>
                <w:bCs/>
                <w:color w:val="000000"/>
                <w:sz w:val="16"/>
                <w:szCs w:val="16"/>
                <w:lang w:val="fr-CA"/>
              </w:rPr>
              <w:t>es</w:t>
            </w:r>
            <w:r w:rsidRPr="0082260B">
              <w:rPr>
                <w:rFonts w:ascii="Helvetica" w:hAnsi="Helvetica" w:cs="Calibri"/>
                <w:b/>
                <w:bCs/>
                <w:color w:val="000000"/>
                <w:sz w:val="16"/>
                <w:szCs w:val="16"/>
                <w:lang w:val="fr-CA"/>
              </w:rPr>
              <w:t xml:space="preserve"> connaissance scientifique</w:t>
            </w:r>
            <w:r w:rsidR="00822F76">
              <w:rPr>
                <w:rFonts w:ascii="Helvetica" w:hAnsi="Helvetica" w:cs="Calibri"/>
                <w:b/>
                <w:bCs/>
                <w:color w:val="000000"/>
                <w:sz w:val="16"/>
                <w:szCs w:val="16"/>
                <w:lang w:val="fr-CA"/>
              </w:rPr>
              <w:t>s</w:t>
            </w:r>
          </w:p>
          <w:p w14:paraId="665C8204" w14:textId="1F9088C7" w:rsidR="00521485" w:rsidRPr="00B57993" w:rsidRDefault="00B57993" w:rsidP="00B57993">
            <w:pPr>
              <w:pStyle w:val="ListParagraph"/>
              <w:numPr>
                <w:ilvl w:val="0"/>
                <w:numId w:val="5"/>
              </w:numPr>
              <w:rPr>
                <w:rFonts w:ascii="Helvetica" w:hAnsi="Helvetica"/>
                <w:sz w:val="16"/>
                <w:szCs w:val="16"/>
                <w:lang w:val="fr-CA"/>
              </w:rPr>
            </w:pPr>
            <w:r w:rsidRPr="00B57993">
              <w:rPr>
                <w:rFonts w:ascii="Helvetica" w:hAnsi="Helvetica"/>
                <w:sz w:val="16"/>
                <w:szCs w:val="16"/>
                <w:lang w:val="fr-CA"/>
              </w:rPr>
              <w:t xml:space="preserve">Conférence </w:t>
            </w:r>
            <w:r w:rsidR="00822F76">
              <w:rPr>
                <w:rFonts w:ascii="Helvetica" w:hAnsi="Helvetica"/>
                <w:sz w:val="16"/>
                <w:szCs w:val="16"/>
                <w:lang w:val="fr-CA"/>
              </w:rPr>
              <w:t xml:space="preserve">de </w:t>
            </w:r>
            <w:r w:rsidRPr="00B57993">
              <w:rPr>
                <w:rFonts w:ascii="Helvetica" w:hAnsi="Helvetica"/>
                <w:sz w:val="16"/>
                <w:szCs w:val="16"/>
                <w:lang w:val="fr-CA"/>
              </w:rPr>
              <w:t xml:space="preserve">Véronique Bussières, Responsable - Conservation </w:t>
            </w:r>
            <w:proofErr w:type="spellStart"/>
            <w:r w:rsidRPr="00B57993">
              <w:rPr>
                <w:rFonts w:ascii="Helvetica" w:hAnsi="Helvetica"/>
                <w:sz w:val="16"/>
                <w:szCs w:val="16"/>
                <w:lang w:val="fr-CA"/>
              </w:rPr>
              <w:t>bioculturelle</w:t>
            </w:r>
            <w:proofErr w:type="spellEnd"/>
            <w:r w:rsidRPr="00B57993">
              <w:rPr>
                <w:rFonts w:ascii="Helvetica" w:hAnsi="Helvetica"/>
                <w:sz w:val="16"/>
                <w:szCs w:val="16"/>
                <w:lang w:val="fr-CA"/>
              </w:rPr>
              <w:t xml:space="preserve"> chez Société pour la nature et les parcs du Canada-Section Québec</w:t>
            </w:r>
          </w:p>
        </w:tc>
        <w:tc>
          <w:tcPr>
            <w:tcW w:w="2950" w:type="dxa"/>
          </w:tcPr>
          <w:p w14:paraId="44CE7F2F" w14:textId="21C3BF87" w:rsidR="00521485" w:rsidRPr="00822F76" w:rsidRDefault="00521485" w:rsidP="00521485">
            <w:pPr>
              <w:suppressAutoHyphens/>
              <w:contextualSpacing/>
              <w:jc w:val="both"/>
              <w:textAlignment w:val="baseline"/>
              <w:rPr>
                <w:rFonts w:ascii="Helvetica" w:eastAsia="Times" w:hAnsi="Helvetica" w:cs="Calibri Light"/>
                <w:b/>
                <w:bCs/>
                <w:color w:val="000000"/>
                <w:sz w:val="16"/>
                <w:szCs w:val="16"/>
                <w:lang w:val="fr-CA" w:eastAsia="fr-FR"/>
              </w:rPr>
            </w:pPr>
            <w:r w:rsidRPr="00822F76">
              <w:rPr>
                <w:rFonts w:ascii="Helvetica" w:eastAsia="Calibri" w:hAnsi="Helvetica" w:cs="Calibri Light"/>
                <w:b/>
                <w:bCs/>
                <w:sz w:val="16"/>
                <w:szCs w:val="16"/>
                <w:u w:val="single"/>
                <w:lang w:val="fr-CA"/>
              </w:rPr>
              <w:t>Travail en équipe</w:t>
            </w:r>
            <w:r w:rsidR="00822F76" w:rsidRPr="00822F76">
              <w:rPr>
                <w:rFonts w:ascii="Helvetica" w:eastAsia="Calibri" w:hAnsi="Helvetica" w:cs="Calibri Light"/>
                <w:b/>
                <w:bCs/>
                <w:sz w:val="16"/>
                <w:szCs w:val="16"/>
                <w:u w:val="single"/>
                <w:lang w:val="fr-CA"/>
              </w:rPr>
              <w:t>:</w:t>
            </w:r>
          </w:p>
          <w:p w14:paraId="17FEF888" w14:textId="40F1F987" w:rsidR="00521485" w:rsidRPr="0082260B" w:rsidRDefault="00521485" w:rsidP="00521485">
            <w:pPr>
              <w:suppressAutoHyphens/>
              <w:contextualSpacing/>
              <w:jc w:val="both"/>
              <w:textAlignment w:val="baseline"/>
              <w:rPr>
                <w:rFonts w:ascii="Helvetica" w:hAnsi="Helvetica" w:cs="Calibri"/>
                <w:color w:val="000000"/>
                <w:sz w:val="16"/>
                <w:szCs w:val="16"/>
                <w:lang w:val="fr-CA"/>
              </w:rPr>
            </w:pPr>
            <w:r w:rsidRPr="0082260B">
              <w:rPr>
                <w:rFonts w:ascii="Helvetica" w:eastAsia="Times" w:hAnsi="Helvetica" w:cs="Calibri Light"/>
                <w:color w:val="000000"/>
                <w:sz w:val="16"/>
                <w:szCs w:val="16"/>
                <w:lang w:val="fr-CA" w:eastAsia="fr-FR"/>
              </w:rPr>
              <w:t>Élaborer une ébauche d’un plan de MC des projet  choisis à l’intention du public cible à l’aide d’un outil de planification</w:t>
            </w:r>
          </w:p>
        </w:tc>
        <w:tc>
          <w:tcPr>
            <w:tcW w:w="1728" w:type="dxa"/>
          </w:tcPr>
          <w:p w14:paraId="2B9134C0" w14:textId="3E4A6655" w:rsidR="00521485" w:rsidRPr="0082260B" w:rsidRDefault="00822F76" w:rsidP="00521485">
            <w:pPr>
              <w:suppressAutoHyphens/>
              <w:contextualSpacing/>
              <w:jc w:val="both"/>
              <w:textAlignment w:val="baseline"/>
              <w:rPr>
                <w:rFonts w:ascii="Helvetica" w:eastAsia="Times" w:hAnsi="Helvetica" w:cs="Calibri Light"/>
                <w:bCs/>
                <w:color w:val="000000"/>
                <w:sz w:val="16"/>
                <w:szCs w:val="16"/>
                <w:lang w:val="fr-CA" w:eastAsia="fr-FR"/>
              </w:rPr>
            </w:pPr>
            <w:r>
              <w:rPr>
                <w:rFonts w:ascii="Helvetica" w:eastAsia="Calibri" w:hAnsi="Helvetica" w:cs="Calibri Light"/>
                <w:sz w:val="16"/>
                <w:szCs w:val="16"/>
                <w:lang w:val="fr-CA" w:eastAsia="fr-FR"/>
              </w:rPr>
              <w:t>L</w:t>
            </w:r>
            <w:r w:rsidRPr="000554D7">
              <w:rPr>
                <w:rFonts w:ascii="Helvetica" w:eastAsia="Calibri" w:hAnsi="Helvetica" w:cs="Calibri Light"/>
                <w:sz w:val="16"/>
                <w:szCs w:val="16"/>
                <w:lang w:val="fr-CA" w:eastAsia="fr-FR"/>
              </w:rPr>
              <w:t xml:space="preserve">es </w:t>
            </w:r>
            <w:proofErr w:type="spellStart"/>
            <w:r w:rsidRPr="000554D7">
              <w:rPr>
                <w:rFonts w:ascii="Helvetica" w:eastAsia="Calibri" w:hAnsi="Helvetica" w:cs="Calibri Light"/>
                <w:sz w:val="16"/>
                <w:szCs w:val="16"/>
                <w:lang w:val="fr-CA" w:eastAsia="fr-FR"/>
              </w:rPr>
              <w:t>étudiant</w:t>
            </w:r>
            <w:r>
              <w:rPr>
                <w:rFonts w:ascii="Helvetica" w:eastAsia="Calibri" w:hAnsi="Helvetica" w:cs="Calibri Light"/>
                <w:sz w:val="16"/>
                <w:szCs w:val="16"/>
                <w:lang w:val="fr-CA" w:eastAsia="fr-FR"/>
              </w:rPr>
              <w:t>.e.</w:t>
            </w:r>
            <w:r w:rsidRPr="000554D7">
              <w:rPr>
                <w:rFonts w:ascii="Helvetica" w:eastAsia="Calibri" w:hAnsi="Helvetica" w:cs="Calibri Light"/>
                <w:sz w:val="16"/>
                <w:szCs w:val="16"/>
                <w:lang w:val="fr-CA" w:eastAsia="fr-FR"/>
              </w:rPr>
              <w:t>s</w:t>
            </w:r>
            <w:proofErr w:type="spellEnd"/>
            <w:r w:rsidRPr="000554D7">
              <w:rPr>
                <w:rFonts w:ascii="Helvetica" w:eastAsia="Calibri" w:hAnsi="Helvetica" w:cs="Calibri Light"/>
                <w:sz w:val="16"/>
                <w:szCs w:val="16"/>
                <w:lang w:val="fr-CA" w:eastAsia="fr-FR"/>
              </w:rPr>
              <w:t xml:space="preserve"> doivent collecter des données: </w:t>
            </w:r>
            <w:r>
              <w:rPr>
                <w:rFonts w:ascii="Helvetica" w:eastAsia="Calibri" w:hAnsi="Helvetica" w:cs="Calibri Light"/>
                <w:sz w:val="16"/>
                <w:szCs w:val="16"/>
                <w:lang w:val="fr-CA" w:eastAsia="fr-FR"/>
              </w:rPr>
              <w:t xml:space="preserve">en </w:t>
            </w:r>
            <w:r w:rsidRPr="000554D7">
              <w:rPr>
                <w:rFonts w:ascii="Helvetica" w:eastAsia="Calibri" w:hAnsi="Helvetica" w:cs="Calibri Light"/>
                <w:sz w:val="16"/>
                <w:szCs w:val="16"/>
                <w:lang w:val="fr-CA" w:eastAsia="fr-FR"/>
              </w:rPr>
              <w:t>contact les participants</w:t>
            </w:r>
            <w:r>
              <w:rPr>
                <w:rFonts w:ascii="Helvetica" w:eastAsia="Calibri" w:hAnsi="Helvetica" w:cs="Calibri Light"/>
                <w:sz w:val="16"/>
                <w:szCs w:val="16"/>
                <w:lang w:val="fr-CA" w:eastAsia="fr-FR"/>
              </w:rPr>
              <w:t>, en faisant</w:t>
            </w:r>
            <w:r w:rsidRPr="000554D7">
              <w:rPr>
                <w:rFonts w:ascii="Helvetica" w:eastAsia="Calibri" w:hAnsi="Helvetica" w:cs="Calibri Light"/>
                <w:sz w:val="16"/>
                <w:szCs w:val="16"/>
                <w:lang w:val="fr-CA" w:eastAsia="fr-FR"/>
              </w:rPr>
              <w:t xml:space="preserve"> des entretiens</w:t>
            </w:r>
            <w:r w:rsidR="00521485">
              <w:rPr>
                <w:rFonts w:ascii="Helvetica" w:eastAsia="Calibri" w:hAnsi="Helvetica" w:cs="Calibri Light"/>
                <w:sz w:val="16"/>
                <w:szCs w:val="16"/>
                <w:lang w:val="fr-CA" w:eastAsia="fr-FR"/>
              </w:rPr>
              <w:t xml:space="preserve"> </w:t>
            </w:r>
            <w:r w:rsidR="00521485" w:rsidRPr="005047F6">
              <w:rPr>
                <w:rFonts w:ascii="Helvetica" w:eastAsia="Calibri" w:hAnsi="Helvetica" w:cs="Calibri Light"/>
                <w:sz w:val="16"/>
                <w:szCs w:val="16"/>
                <w:lang w:val="fr-CA" w:eastAsia="fr-FR"/>
              </w:rPr>
              <w:t xml:space="preserve">et </w:t>
            </w:r>
            <w:r>
              <w:rPr>
                <w:rFonts w:ascii="Helvetica" w:eastAsia="Calibri" w:hAnsi="Helvetica" w:cs="Calibri Light"/>
                <w:sz w:val="16"/>
                <w:szCs w:val="16"/>
                <w:lang w:val="fr-CA" w:eastAsia="fr-FR"/>
              </w:rPr>
              <w:t>en faisant</w:t>
            </w:r>
            <w:r w:rsidR="00521485" w:rsidRPr="005047F6">
              <w:rPr>
                <w:rFonts w:ascii="Helvetica" w:eastAsia="Calibri" w:hAnsi="Helvetica" w:cs="Calibri Light"/>
                <w:sz w:val="16"/>
                <w:szCs w:val="16"/>
                <w:lang w:val="fr-CA" w:eastAsia="fr-FR"/>
              </w:rPr>
              <w:t xml:space="preserve"> progresser le</w:t>
            </w:r>
            <w:r w:rsidR="00521485">
              <w:rPr>
                <w:rFonts w:ascii="Helvetica" w:eastAsia="Calibri" w:hAnsi="Helvetica" w:cs="Calibri Light"/>
                <w:sz w:val="16"/>
                <w:szCs w:val="16"/>
                <w:lang w:val="fr-CA" w:eastAsia="fr-FR"/>
              </w:rPr>
              <w:t xml:space="preserve"> Plan de MC</w:t>
            </w:r>
          </w:p>
        </w:tc>
      </w:tr>
      <w:tr w:rsidR="00521485" w:rsidRPr="00220C2A" w14:paraId="07BB5BED" w14:textId="77777777" w:rsidTr="009D361E">
        <w:tc>
          <w:tcPr>
            <w:tcW w:w="422" w:type="dxa"/>
          </w:tcPr>
          <w:p w14:paraId="5A7312D6" w14:textId="119DB9FC" w:rsidR="00521485" w:rsidRPr="0082260B" w:rsidRDefault="008A73F3" w:rsidP="00521485">
            <w:pPr>
              <w:jc w:val="both"/>
              <w:rPr>
                <w:rFonts w:ascii="Helvetica" w:hAnsi="Helvetica"/>
                <w:sz w:val="16"/>
                <w:szCs w:val="16"/>
              </w:rPr>
            </w:pPr>
            <w:r>
              <w:rPr>
                <w:rFonts w:ascii="Helvetica" w:hAnsi="Helvetica" w:cs="Calibri"/>
                <w:color w:val="000000"/>
                <w:sz w:val="16"/>
                <w:szCs w:val="16"/>
                <w:lang w:val="fr-CA"/>
              </w:rPr>
              <w:t>6</w:t>
            </w:r>
          </w:p>
        </w:tc>
        <w:tc>
          <w:tcPr>
            <w:tcW w:w="1147" w:type="dxa"/>
          </w:tcPr>
          <w:p w14:paraId="3969692C" w14:textId="1FB66281" w:rsidR="00521485" w:rsidRPr="0082260B" w:rsidRDefault="00005309" w:rsidP="00521485">
            <w:pPr>
              <w:spacing w:after="233"/>
              <w:jc w:val="both"/>
              <w:rPr>
                <w:rFonts w:ascii="Helvetica" w:hAnsi="Helvetica"/>
                <w:sz w:val="16"/>
                <w:szCs w:val="16"/>
              </w:rPr>
            </w:pPr>
            <w:r>
              <w:rPr>
                <w:rFonts w:ascii="Helvetica" w:hAnsi="Helvetica"/>
                <w:sz w:val="16"/>
                <w:szCs w:val="16"/>
              </w:rPr>
              <w:t>2</w:t>
            </w:r>
            <w:r w:rsidR="00494677">
              <w:rPr>
                <w:rFonts w:ascii="Helvetica" w:hAnsi="Helvetica"/>
                <w:sz w:val="16"/>
                <w:szCs w:val="16"/>
              </w:rPr>
              <w:t>4</w:t>
            </w:r>
            <w:r>
              <w:rPr>
                <w:rFonts w:ascii="Helvetica" w:hAnsi="Helvetica"/>
                <w:sz w:val="16"/>
                <w:szCs w:val="16"/>
              </w:rPr>
              <w:t xml:space="preserve"> </w:t>
            </w:r>
            <w:proofErr w:type="spellStart"/>
            <w:r w:rsidR="002076C9">
              <w:rPr>
                <w:rFonts w:ascii="Helvetica" w:hAnsi="Helvetica"/>
                <w:sz w:val="16"/>
                <w:szCs w:val="16"/>
              </w:rPr>
              <w:t>f</w:t>
            </w:r>
            <w:r w:rsidR="00521485" w:rsidRPr="0082260B">
              <w:rPr>
                <w:rFonts w:ascii="Helvetica" w:hAnsi="Helvetica"/>
                <w:sz w:val="16"/>
                <w:szCs w:val="16"/>
              </w:rPr>
              <w:t>évrier</w:t>
            </w:r>
            <w:proofErr w:type="spellEnd"/>
            <w:r w:rsidR="00521485" w:rsidRPr="0082260B">
              <w:rPr>
                <w:rFonts w:ascii="Helvetica" w:hAnsi="Helvetica"/>
                <w:sz w:val="16"/>
                <w:szCs w:val="16"/>
              </w:rPr>
              <w:t xml:space="preserve">  </w:t>
            </w:r>
          </w:p>
          <w:p w14:paraId="1026F6B2" w14:textId="77777777" w:rsidR="00521485" w:rsidRPr="0082260B" w:rsidRDefault="00521485" w:rsidP="00521485">
            <w:pPr>
              <w:jc w:val="both"/>
              <w:rPr>
                <w:rFonts w:ascii="Helvetica" w:hAnsi="Helvetica" w:cs="Calibri"/>
                <w:b/>
                <w:bCs/>
                <w:color w:val="000000"/>
                <w:sz w:val="16"/>
                <w:szCs w:val="16"/>
                <w:lang w:val="fr-CA"/>
              </w:rPr>
            </w:pPr>
          </w:p>
        </w:tc>
        <w:tc>
          <w:tcPr>
            <w:tcW w:w="3109" w:type="dxa"/>
            <w:tcBorders>
              <w:bottom w:val="single" w:sz="4" w:space="0" w:color="auto"/>
            </w:tcBorders>
          </w:tcPr>
          <w:p w14:paraId="1A137218" w14:textId="77777777" w:rsidR="00521485" w:rsidRDefault="00521485" w:rsidP="00521485">
            <w:pPr>
              <w:jc w:val="both"/>
              <w:rPr>
                <w:rFonts w:ascii="Helvetica" w:hAnsi="Helvetica" w:cs="Calibri"/>
                <w:color w:val="000000"/>
                <w:sz w:val="16"/>
                <w:szCs w:val="16"/>
                <w:lang w:val="fr-CA"/>
              </w:rPr>
            </w:pPr>
            <w:r w:rsidRPr="0082260B">
              <w:rPr>
                <w:rFonts w:ascii="Helvetica" w:eastAsia="Calibri" w:hAnsi="Helvetica" w:cs="Calibri Light"/>
                <w:b/>
                <w:color w:val="000000"/>
                <w:sz w:val="16"/>
                <w:szCs w:val="16"/>
                <w:lang w:val="fr-CA" w:eastAsia="fr-FR"/>
              </w:rPr>
              <w:t>La mobilisation de connaissances visant la diffusion</w:t>
            </w:r>
            <w:r w:rsidRPr="0082260B">
              <w:rPr>
                <w:rFonts w:ascii="Helvetica" w:eastAsia="Calibri" w:hAnsi="Helvetica" w:cs="Calibri Light"/>
                <w:sz w:val="16"/>
                <w:szCs w:val="16"/>
                <w:lang w:val="fr-CA" w:eastAsia="fr-FR"/>
              </w:rPr>
              <w:t xml:space="preserve"> (Partie I) : </w:t>
            </w:r>
            <w:r w:rsidRPr="0082260B">
              <w:rPr>
                <w:rFonts w:ascii="Helvetica" w:hAnsi="Helvetica" w:cs="Calibri"/>
                <w:color w:val="000000"/>
                <w:sz w:val="16"/>
                <w:szCs w:val="16"/>
                <w:lang w:val="fr-CA"/>
              </w:rPr>
              <w:t>Types de diffusion en fonction du public-cible.</w:t>
            </w:r>
          </w:p>
          <w:p w14:paraId="4CFD7AF0" w14:textId="5A69D3E2" w:rsidR="00B57993" w:rsidRPr="00B57993" w:rsidRDefault="00822F76" w:rsidP="00B57993">
            <w:pPr>
              <w:pStyle w:val="ListParagraph"/>
              <w:numPr>
                <w:ilvl w:val="0"/>
                <w:numId w:val="5"/>
              </w:numPr>
              <w:jc w:val="both"/>
              <w:rPr>
                <w:rFonts w:ascii="Helvetica" w:hAnsi="Helvetica"/>
                <w:sz w:val="16"/>
                <w:szCs w:val="16"/>
                <w:lang w:val="fr-CA"/>
              </w:rPr>
            </w:pPr>
            <w:r>
              <w:rPr>
                <w:rFonts w:ascii="Helvetica" w:hAnsi="Helvetica"/>
                <w:sz w:val="16"/>
                <w:szCs w:val="16"/>
                <w:lang w:val="fr-CA"/>
              </w:rPr>
              <w:t>Conférence</w:t>
            </w:r>
            <w:r w:rsidR="00B57993">
              <w:rPr>
                <w:rFonts w:ascii="Helvetica" w:hAnsi="Helvetica"/>
                <w:sz w:val="16"/>
                <w:szCs w:val="16"/>
                <w:lang w:val="fr-CA"/>
              </w:rPr>
              <w:t xml:space="preserve"> </w:t>
            </w:r>
            <w:r>
              <w:rPr>
                <w:rFonts w:ascii="Helvetica" w:hAnsi="Helvetica"/>
                <w:sz w:val="16"/>
                <w:szCs w:val="16"/>
                <w:lang w:val="fr-CA"/>
              </w:rPr>
              <w:t xml:space="preserve"> de </w:t>
            </w:r>
            <w:r w:rsidR="00B57993">
              <w:rPr>
                <w:rFonts w:ascii="Helvetica" w:hAnsi="Helvetica"/>
                <w:sz w:val="16"/>
                <w:szCs w:val="16"/>
                <w:lang w:val="fr-CA"/>
              </w:rPr>
              <w:t>Parcs Canada</w:t>
            </w:r>
          </w:p>
        </w:tc>
        <w:tc>
          <w:tcPr>
            <w:tcW w:w="2950" w:type="dxa"/>
            <w:tcBorders>
              <w:bottom w:val="single" w:sz="4" w:space="0" w:color="auto"/>
            </w:tcBorders>
          </w:tcPr>
          <w:p w14:paraId="11349AB7" w14:textId="6D976825" w:rsidR="00521485" w:rsidRPr="00822F76" w:rsidRDefault="00521485" w:rsidP="00521485">
            <w:pPr>
              <w:suppressAutoHyphens/>
              <w:contextualSpacing/>
              <w:jc w:val="both"/>
              <w:textAlignment w:val="baseline"/>
              <w:rPr>
                <w:rFonts w:ascii="Helvetica" w:eastAsia="Times" w:hAnsi="Helvetica" w:cs="Calibri Light"/>
                <w:b/>
                <w:bCs/>
                <w:color w:val="000000"/>
                <w:sz w:val="16"/>
                <w:szCs w:val="16"/>
                <w:lang w:val="fr-CA" w:eastAsia="fr-CA"/>
              </w:rPr>
            </w:pPr>
            <w:r w:rsidRPr="00822F76">
              <w:rPr>
                <w:rFonts w:ascii="Helvetica" w:eastAsia="Times" w:hAnsi="Helvetica" w:cs="Calibri Light"/>
                <w:b/>
                <w:bCs/>
                <w:color w:val="000000"/>
                <w:sz w:val="16"/>
                <w:szCs w:val="16"/>
                <w:u w:val="single"/>
                <w:lang w:val="fr-CA" w:eastAsia="fr-CA"/>
              </w:rPr>
              <w:t>Travail en équipe:</w:t>
            </w:r>
            <w:r w:rsidRPr="00822F76">
              <w:rPr>
                <w:rFonts w:ascii="Helvetica" w:eastAsia="Times" w:hAnsi="Helvetica" w:cs="Calibri Light"/>
                <w:b/>
                <w:bCs/>
                <w:color w:val="000000"/>
                <w:sz w:val="16"/>
                <w:szCs w:val="16"/>
                <w:lang w:val="fr-CA" w:eastAsia="fr-CA"/>
              </w:rPr>
              <w:t xml:space="preserve"> </w:t>
            </w:r>
          </w:p>
          <w:p w14:paraId="3B2DCD41" w14:textId="1661E868" w:rsidR="00521485" w:rsidRPr="00440C5E" w:rsidRDefault="00521485" w:rsidP="00521485">
            <w:pPr>
              <w:suppressAutoHyphens/>
              <w:contextualSpacing/>
              <w:jc w:val="both"/>
              <w:textAlignment w:val="baseline"/>
              <w:rPr>
                <w:rFonts w:ascii="Helvetica" w:eastAsia="Times" w:hAnsi="Helvetica" w:cs="Calibri Light"/>
                <w:b/>
                <w:bCs/>
                <w:color w:val="000000"/>
                <w:sz w:val="16"/>
                <w:szCs w:val="16"/>
                <w:lang w:val="fr-CA" w:eastAsia="fr-CA"/>
              </w:rPr>
            </w:pPr>
            <w:r w:rsidRPr="0082260B">
              <w:rPr>
                <w:rFonts w:ascii="Helvetica" w:eastAsia="Times" w:hAnsi="Helvetica" w:cs="Calibri Light"/>
                <w:color w:val="000000"/>
                <w:sz w:val="16"/>
                <w:szCs w:val="16"/>
                <w:lang w:val="fr-CA" w:eastAsia="fr-CA"/>
              </w:rPr>
              <w:t>Identifier les principaux résultats qui peuvent être mobilisés</w:t>
            </w:r>
            <w:r>
              <w:rPr>
                <w:rFonts w:ascii="Helvetica" w:eastAsia="Times" w:hAnsi="Helvetica" w:cs="Calibri Light"/>
                <w:color w:val="000000"/>
                <w:sz w:val="16"/>
                <w:szCs w:val="16"/>
                <w:lang w:val="fr-CA" w:eastAsia="fr-CA"/>
              </w:rPr>
              <w:t>.</w:t>
            </w:r>
          </w:p>
        </w:tc>
        <w:tc>
          <w:tcPr>
            <w:tcW w:w="1728" w:type="dxa"/>
          </w:tcPr>
          <w:p w14:paraId="0165757D" w14:textId="48C735E9" w:rsidR="00521485" w:rsidRDefault="00521485" w:rsidP="00521485">
            <w:pPr>
              <w:jc w:val="both"/>
              <w:textAlignment w:val="baseline"/>
              <w:rPr>
                <w:rFonts w:ascii="Helvetica" w:hAnsi="Helvetica"/>
                <w:sz w:val="16"/>
                <w:szCs w:val="16"/>
                <w:lang w:val="fr-CA"/>
              </w:rPr>
            </w:pPr>
            <w:r w:rsidRPr="0082260B">
              <w:rPr>
                <w:rFonts w:ascii="Helvetica" w:hAnsi="Helvetica"/>
                <w:sz w:val="16"/>
                <w:szCs w:val="16"/>
                <w:lang w:val="fr-CA"/>
              </w:rPr>
              <w:t>Date de remise</w:t>
            </w:r>
            <w:r w:rsidR="00822F76">
              <w:rPr>
                <w:rFonts w:ascii="Helvetica" w:hAnsi="Helvetica"/>
                <w:sz w:val="16"/>
                <w:szCs w:val="16"/>
                <w:lang w:val="fr-CA"/>
              </w:rPr>
              <w:t xml:space="preserve"> du</w:t>
            </w:r>
            <w:r w:rsidRPr="0082260B">
              <w:rPr>
                <w:rFonts w:ascii="Helvetica" w:hAnsi="Helvetica"/>
                <w:sz w:val="16"/>
                <w:szCs w:val="16"/>
                <w:lang w:val="fr-CA"/>
              </w:rPr>
              <w:t xml:space="preserve"> travail individuel</w:t>
            </w:r>
            <w:r>
              <w:rPr>
                <w:rFonts w:ascii="Helvetica" w:hAnsi="Helvetica"/>
                <w:sz w:val="16"/>
                <w:szCs w:val="16"/>
                <w:lang w:val="fr-CA"/>
              </w:rPr>
              <w:t>.</w:t>
            </w:r>
          </w:p>
          <w:p w14:paraId="67281505" w14:textId="31250911" w:rsidR="00521485" w:rsidRPr="0082260B" w:rsidRDefault="00521485" w:rsidP="00521485">
            <w:pPr>
              <w:jc w:val="both"/>
              <w:textAlignment w:val="baseline"/>
              <w:rPr>
                <w:rFonts w:ascii="Helvetica" w:hAnsi="Helvetica" w:cs="Calibri Light"/>
                <w:sz w:val="16"/>
                <w:szCs w:val="16"/>
                <w:lang w:val="fr-CA" w:eastAsia="fr-FR"/>
              </w:rPr>
            </w:pPr>
          </w:p>
        </w:tc>
      </w:tr>
      <w:tr w:rsidR="00521485" w:rsidRPr="0082260B" w14:paraId="41CEF651" w14:textId="77777777" w:rsidTr="009D361E">
        <w:tc>
          <w:tcPr>
            <w:tcW w:w="422" w:type="dxa"/>
          </w:tcPr>
          <w:p w14:paraId="39C25748" w14:textId="4AB40E9B" w:rsidR="00521485" w:rsidRPr="0082260B" w:rsidRDefault="008A73F3" w:rsidP="00521485">
            <w:pPr>
              <w:spacing w:after="233"/>
              <w:jc w:val="both"/>
              <w:rPr>
                <w:rFonts w:ascii="Helvetica" w:hAnsi="Helvetica"/>
                <w:sz w:val="16"/>
                <w:szCs w:val="16"/>
              </w:rPr>
            </w:pPr>
            <w:r>
              <w:rPr>
                <w:rFonts w:ascii="Helvetica" w:hAnsi="Helvetica" w:cs="Calibri"/>
                <w:color w:val="000000"/>
                <w:sz w:val="16"/>
                <w:szCs w:val="16"/>
                <w:lang w:val="fr-CA"/>
              </w:rPr>
              <w:t>7</w:t>
            </w:r>
          </w:p>
        </w:tc>
        <w:tc>
          <w:tcPr>
            <w:tcW w:w="1147" w:type="dxa"/>
          </w:tcPr>
          <w:p w14:paraId="337BBAE9" w14:textId="6DD5D95B" w:rsidR="00521485" w:rsidRPr="0082260B" w:rsidRDefault="002076C9" w:rsidP="00521485">
            <w:pPr>
              <w:pStyle w:val="ListParagraph"/>
              <w:ind w:left="0"/>
              <w:jc w:val="both"/>
              <w:rPr>
                <w:rFonts w:ascii="Helvetica" w:hAnsi="Helvetica" w:cs="Calibri"/>
                <w:b/>
                <w:bCs/>
                <w:color w:val="000000"/>
                <w:sz w:val="16"/>
                <w:szCs w:val="16"/>
                <w:lang w:val="fr-CA"/>
              </w:rPr>
            </w:pPr>
            <w:r>
              <w:rPr>
                <w:rFonts w:ascii="Helvetica" w:hAnsi="Helvetica"/>
                <w:sz w:val="16"/>
                <w:szCs w:val="16"/>
              </w:rPr>
              <w:t>3</w:t>
            </w:r>
            <w:r w:rsidR="00521485" w:rsidRPr="0082260B">
              <w:rPr>
                <w:rFonts w:ascii="Helvetica" w:hAnsi="Helvetica"/>
                <w:sz w:val="16"/>
                <w:szCs w:val="16"/>
              </w:rPr>
              <w:t xml:space="preserve"> </w:t>
            </w:r>
            <w:r>
              <w:rPr>
                <w:rFonts w:ascii="Helvetica" w:hAnsi="Helvetica"/>
                <w:sz w:val="16"/>
                <w:szCs w:val="16"/>
              </w:rPr>
              <w:t>m</w:t>
            </w:r>
            <w:r w:rsidR="00521485" w:rsidRPr="0082260B">
              <w:rPr>
                <w:rFonts w:ascii="Helvetica" w:hAnsi="Helvetica"/>
                <w:sz w:val="16"/>
                <w:szCs w:val="16"/>
              </w:rPr>
              <w:t>ars</w:t>
            </w:r>
          </w:p>
        </w:tc>
        <w:tc>
          <w:tcPr>
            <w:tcW w:w="7787" w:type="dxa"/>
            <w:gridSpan w:val="3"/>
          </w:tcPr>
          <w:p w14:paraId="2E95BF0C" w14:textId="77B9E914" w:rsidR="00521485" w:rsidRPr="00401331" w:rsidRDefault="00521485" w:rsidP="00521485">
            <w:pPr>
              <w:jc w:val="both"/>
              <w:rPr>
                <w:rFonts w:ascii="Helvetica" w:hAnsi="Helvetica"/>
                <w:sz w:val="16"/>
                <w:szCs w:val="16"/>
                <w:u w:val="single" w:color="000000"/>
                <w:lang w:val="fr-CA"/>
              </w:rPr>
            </w:pPr>
            <w:r w:rsidRPr="00A969DF">
              <w:rPr>
                <w:rFonts w:ascii="Helvetica" w:hAnsi="Helvetica"/>
                <w:sz w:val="16"/>
                <w:szCs w:val="16"/>
                <w:u w:val="single" w:color="000000"/>
                <w:lang w:val="fr-CA"/>
              </w:rPr>
              <w:t>PERIODE D’ACTIVITES LIBRES</w:t>
            </w:r>
          </w:p>
        </w:tc>
      </w:tr>
      <w:tr w:rsidR="00521485" w:rsidRPr="00220C2A" w14:paraId="327D6C52" w14:textId="77777777" w:rsidTr="009D361E">
        <w:tc>
          <w:tcPr>
            <w:tcW w:w="422" w:type="dxa"/>
          </w:tcPr>
          <w:p w14:paraId="3A0B77EE" w14:textId="5A2B41DB" w:rsidR="00521485" w:rsidRPr="0082260B" w:rsidRDefault="008A73F3" w:rsidP="00F36FEB">
            <w:pPr>
              <w:jc w:val="both"/>
              <w:rPr>
                <w:rFonts w:ascii="Helvetica" w:hAnsi="Helvetica" w:cs="Calibri"/>
                <w:color w:val="000000"/>
                <w:sz w:val="16"/>
                <w:szCs w:val="16"/>
                <w:lang w:val="fr-CA"/>
              </w:rPr>
            </w:pPr>
            <w:r>
              <w:rPr>
                <w:rFonts w:ascii="Helvetica" w:hAnsi="Helvetica" w:cs="Calibri"/>
                <w:color w:val="000000"/>
                <w:sz w:val="16"/>
                <w:szCs w:val="16"/>
                <w:lang w:val="fr-CA"/>
              </w:rPr>
              <w:t>8</w:t>
            </w:r>
          </w:p>
        </w:tc>
        <w:tc>
          <w:tcPr>
            <w:tcW w:w="1147" w:type="dxa"/>
          </w:tcPr>
          <w:p w14:paraId="6504CB49" w14:textId="1A5448F4" w:rsidR="00521485" w:rsidRPr="0082260B" w:rsidRDefault="002076C9" w:rsidP="00F36FEB">
            <w:pPr>
              <w:spacing w:after="233"/>
              <w:jc w:val="both"/>
              <w:rPr>
                <w:rFonts w:ascii="Helvetica" w:hAnsi="Helvetica"/>
                <w:sz w:val="16"/>
                <w:szCs w:val="16"/>
              </w:rPr>
            </w:pPr>
            <w:r>
              <w:rPr>
                <w:rFonts w:ascii="Helvetica" w:hAnsi="Helvetica"/>
                <w:sz w:val="16"/>
                <w:szCs w:val="16"/>
              </w:rPr>
              <w:t>10</w:t>
            </w:r>
            <w:r w:rsidR="00521485" w:rsidRPr="0082260B">
              <w:rPr>
                <w:rFonts w:ascii="Helvetica" w:hAnsi="Helvetica"/>
                <w:sz w:val="16"/>
                <w:szCs w:val="16"/>
              </w:rPr>
              <w:t xml:space="preserve"> </w:t>
            </w:r>
            <w:r>
              <w:rPr>
                <w:rFonts w:ascii="Helvetica" w:hAnsi="Helvetica"/>
                <w:sz w:val="16"/>
                <w:szCs w:val="16"/>
              </w:rPr>
              <w:t>m</w:t>
            </w:r>
            <w:r w:rsidR="00521485" w:rsidRPr="0082260B">
              <w:rPr>
                <w:rFonts w:ascii="Helvetica" w:hAnsi="Helvetica"/>
                <w:sz w:val="16"/>
                <w:szCs w:val="16"/>
              </w:rPr>
              <w:t>ars</w:t>
            </w:r>
          </w:p>
        </w:tc>
        <w:tc>
          <w:tcPr>
            <w:tcW w:w="3109" w:type="dxa"/>
            <w:tcBorders>
              <w:bottom w:val="single" w:sz="4" w:space="0" w:color="auto"/>
            </w:tcBorders>
          </w:tcPr>
          <w:p w14:paraId="011DEDFF" w14:textId="7F3DC506" w:rsidR="00521485" w:rsidRDefault="00521485" w:rsidP="00F36FEB">
            <w:pPr>
              <w:jc w:val="both"/>
              <w:rPr>
                <w:rFonts w:ascii="Helvetica" w:hAnsi="Helvetica" w:cs="Calibri Light"/>
                <w:sz w:val="16"/>
                <w:szCs w:val="16"/>
                <w:lang w:val="fr-CA" w:eastAsia="fr-FR"/>
              </w:rPr>
            </w:pPr>
            <w:r w:rsidRPr="0082260B">
              <w:rPr>
                <w:rFonts w:ascii="Helvetica" w:eastAsia="Calibri" w:hAnsi="Helvetica" w:cs="Calibri Light"/>
                <w:b/>
                <w:color w:val="000000"/>
                <w:sz w:val="16"/>
                <w:szCs w:val="16"/>
                <w:lang w:val="fr-CA" w:eastAsia="fr-FR"/>
              </w:rPr>
              <w:t>La mobilisation de connaissances visant la diffusion</w:t>
            </w:r>
            <w:r w:rsidRPr="0082260B">
              <w:rPr>
                <w:rFonts w:ascii="Helvetica" w:eastAsia="Calibri" w:hAnsi="Helvetica" w:cs="Calibri Light"/>
                <w:sz w:val="16"/>
                <w:szCs w:val="16"/>
                <w:lang w:val="fr-CA" w:eastAsia="fr-FR"/>
              </w:rPr>
              <w:t xml:space="preserve"> (Partie II) : </w:t>
            </w:r>
            <w:r w:rsidRPr="0082260B">
              <w:rPr>
                <w:rFonts w:ascii="Helvetica" w:hAnsi="Helvetica" w:cs="Calibri Light"/>
                <w:sz w:val="16"/>
                <w:szCs w:val="16"/>
                <w:lang w:val="fr-CA" w:eastAsia="fr-FR"/>
              </w:rPr>
              <w:t>L</w:t>
            </w:r>
            <w:r w:rsidR="00822F76">
              <w:rPr>
                <w:rFonts w:ascii="Helvetica" w:hAnsi="Helvetica" w:cs="Calibri Light"/>
                <w:sz w:val="16"/>
                <w:szCs w:val="16"/>
                <w:lang w:val="fr-CA" w:eastAsia="fr-FR"/>
              </w:rPr>
              <w:t>’</w:t>
            </w:r>
            <w:r w:rsidRPr="0082260B">
              <w:rPr>
                <w:rFonts w:ascii="Helvetica" w:hAnsi="Helvetica" w:cs="Calibri Light"/>
                <w:sz w:val="16"/>
                <w:szCs w:val="16"/>
                <w:lang w:val="fr-CA" w:eastAsia="fr-FR"/>
              </w:rPr>
              <w:t>affiche</w:t>
            </w:r>
          </w:p>
          <w:p w14:paraId="03F7A9F5" w14:textId="7B8539DD" w:rsidR="00CC6C1A" w:rsidRPr="008A73F3" w:rsidRDefault="00CC6C1A" w:rsidP="008A73F3">
            <w:pPr>
              <w:pStyle w:val="ListParagraph"/>
              <w:numPr>
                <w:ilvl w:val="0"/>
                <w:numId w:val="5"/>
              </w:numPr>
              <w:jc w:val="both"/>
              <w:rPr>
                <w:rFonts w:ascii="Helvetica" w:eastAsia="Calibri" w:hAnsi="Helvetica" w:cs="Calibri Light"/>
                <w:b/>
                <w:color w:val="000000"/>
                <w:sz w:val="16"/>
                <w:szCs w:val="16"/>
                <w:lang w:val="fr-CA" w:eastAsia="fr-FR"/>
              </w:rPr>
            </w:pPr>
            <w:r w:rsidRPr="008A73F3">
              <w:rPr>
                <w:rFonts w:ascii="Helvetica" w:hAnsi="Helvetica"/>
                <w:sz w:val="16"/>
                <w:szCs w:val="16"/>
                <w:lang w:val="fr-CA"/>
              </w:rPr>
              <w:t>Conférence</w:t>
            </w:r>
            <w:r w:rsidR="00822F76">
              <w:rPr>
                <w:rFonts w:ascii="Helvetica" w:hAnsi="Helvetica"/>
                <w:sz w:val="16"/>
                <w:szCs w:val="16"/>
                <w:lang w:val="fr-CA"/>
              </w:rPr>
              <w:t xml:space="preserve"> de </w:t>
            </w:r>
            <w:proofErr w:type="spellStart"/>
            <w:r w:rsidRPr="008A73F3">
              <w:rPr>
                <w:rFonts w:ascii="Helvetica" w:hAnsi="Helvetica"/>
                <w:sz w:val="16"/>
                <w:szCs w:val="16"/>
                <w:lang w:val="fr-CA"/>
              </w:rPr>
              <w:t>Ximena</w:t>
            </w:r>
            <w:proofErr w:type="spellEnd"/>
            <w:r w:rsidRPr="008A73F3">
              <w:rPr>
                <w:rFonts w:ascii="Helvetica" w:hAnsi="Helvetica"/>
                <w:sz w:val="16"/>
                <w:szCs w:val="16"/>
                <w:lang w:val="fr-CA"/>
              </w:rPr>
              <w:t xml:space="preserve"> </w:t>
            </w:r>
            <w:proofErr w:type="spellStart"/>
            <w:r w:rsidRPr="008A73F3">
              <w:rPr>
                <w:rFonts w:ascii="Helvetica" w:hAnsi="Helvetica"/>
                <w:sz w:val="16"/>
                <w:szCs w:val="16"/>
                <w:lang w:val="fr-CA"/>
              </w:rPr>
              <w:t>Cuadra</w:t>
            </w:r>
            <w:proofErr w:type="spellEnd"/>
            <w:r w:rsidRPr="008A73F3">
              <w:rPr>
                <w:rFonts w:ascii="Helvetica" w:hAnsi="Helvetica"/>
                <w:sz w:val="16"/>
                <w:szCs w:val="16"/>
                <w:lang w:val="fr-CA"/>
              </w:rPr>
              <w:t>, doctorante en science politique à l'Université d</w:t>
            </w:r>
            <w:r w:rsidR="00822F76">
              <w:rPr>
                <w:rFonts w:ascii="Helvetica" w:hAnsi="Helvetica"/>
                <w:sz w:val="16"/>
                <w:szCs w:val="16"/>
                <w:lang w:val="fr-CA"/>
              </w:rPr>
              <w:t>u</w:t>
            </w:r>
            <w:r w:rsidRPr="008A73F3">
              <w:rPr>
                <w:rFonts w:ascii="Helvetica" w:hAnsi="Helvetica"/>
                <w:sz w:val="16"/>
                <w:szCs w:val="16"/>
                <w:lang w:val="fr-CA"/>
              </w:rPr>
              <w:t xml:space="preserve"> Québec à Montréal</w:t>
            </w:r>
            <w:r w:rsidRPr="008A73F3">
              <w:rPr>
                <w:rFonts w:ascii="Arial" w:hAnsi="Arial" w:cs="Arial"/>
                <w:color w:val="4D5156"/>
                <w:sz w:val="21"/>
                <w:szCs w:val="21"/>
                <w:shd w:val="clear" w:color="auto" w:fill="FFFFFF"/>
                <w:lang w:val="fr-CA"/>
              </w:rPr>
              <w:t>.</w:t>
            </w:r>
          </w:p>
        </w:tc>
        <w:tc>
          <w:tcPr>
            <w:tcW w:w="2950" w:type="dxa"/>
            <w:tcBorders>
              <w:bottom w:val="single" w:sz="4" w:space="0" w:color="auto"/>
            </w:tcBorders>
          </w:tcPr>
          <w:p w14:paraId="4F3FC7D6" w14:textId="10BFACE3" w:rsidR="00521485" w:rsidRPr="00822F76" w:rsidRDefault="00521485" w:rsidP="00F36FEB">
            <w:pPr>
              <w:pStyle w:val="ListParagraph"/>
              <w:ind w:left="0"/>
              <w:jc w:val="both"/>
              <w:rPr>
                <w:rFonts w:ascii="Helvetica" w:hAnsi="Helvetica" w:cs="Calibri"/>
                <w:b/>
                <w:bCs/>
                <w:color w:val="000000"/>
                <w:sz w:val="16"/>
                <w:szCs w:val="16"/>
                <w:u w:val="single"/>
                <w:lang w:val="fr-CA"/>
              </w:rPr>
            </w:pPr>
            <w:r w:rsidRPr="00822F76">
              <w:rPr>
                <w:rFonts w:ascii="Helvetica" w:hAnsi="Helvetica" w:cs="Calibri"/>
                <w:b/>
                <w:bCs/>
                <w:color w:val="000000"/>
                <w:sz w:val="16"/>
                <w:szCs w:val="16"/>
                <w:u w:val="single"/>
                <w:lang w:val="fr-CA"/>
              </w:rPr>
              <w:t>Travail en équip</w:t>
            </w:r>
            <w:r w:rsidR="00822F76" w:rsidRPr="00822F76">
              <w:rPr>
                <w:rFonts w:ascii="Helvetica" w:hAnsi="Helvetica" w:cs="Calibri"/>
                <w:b/>
                <w:bCs/>
                <w:color w:val="000000"/>
                <w:sz w:val="16"/>
                <w:szCs w:val="16"/>
                <w:u w:val="single"/>
                <w:lang w:val="fr-CA"/>
              </w:rPr>
              <w:t>e</w:t>
            </w:r>
            <w:r w:rsidRPr="00822F76">
              <w:rPr>
                <w:rFonts w:ascii="Helvetica" w:hAnsi="Helvetica" w:cs="Calibri"/>
                <w:b/>
                <w:bCs/>
                <w:color w:val="000000"/>
                <w:sz w:val="16"/>
                <w:szCs w:val="16"/>
                <w:u w:val="single"/>
                <w:lang w:val="fr-CA"/>
              </w:rPr>
              <w:t>:</w:t>
            </w:r>
          </w:p>
          <w:p w14:paraId="5CE2408C" w14:textId="69D5726E" w:rsidR="00521485" w:rsidRPr="0082260B" w:rsidRDefault="00521485" w:rsidP="00F36FEB">
            <w:pPr>
              <w:suppressAutoHyphens/>
              <w:contextualSpacing/>
              <w:jc w:val="both"/>
              <w:textAlignment w:val="baseline"/>
              <w:rPr>
                <w:rFonts w:ascii="Helvetica" w:eastAsia="Times" w:hAnsi="Helvetica" w:cs="Calibri Light"/>
                <w:color w:val="000000"/>
                <w:sz w:val="16"/>
                <w:szCs w:val="16"/>
                <w:u w:val="single"/>
                <w:lang w:val="fr-CA" w:eastAsia="fr-CA"/>
              </w:rPr>
            </w:pPr>
            <w:r w:rsidRPr="0082260B">
              <w:rPr>
                <w:rFonts w:ascii="Helvetica" w:hAnsi="Helvetica" w:cs="Calibri"/>
                <w:color w:val="000000"/>
                <w:sz w:val="16"/>
                <w:szCs w:val="16"/>
                <w:lang w:val="fr-CA"/>
              </w:rPr>
              <w:t>Organise</w:t>
            </w:r>
            <w:r w:rsidR="00822F76">
              <w:rPr>
                <w:rFonts w:ascii="Helvetica" w:hAnsi="Helvetica" w:cs="Calibri"/>
                <w:color w:val="000000"/>
                <w:sz w:val="16"/>
                <w:szCs w:val="16"/>
                <w:lang w:val="fr-CA"/>
              </w:rPr>
              <w:t>r</w:t>
            </w:r>
            <w:r w:rsidRPr="0082260B">
              <w:rPr>
                <w:rFonts w:ascii="Helvetica" w:hAnsi="Helvetica" w:cs="Calibri"/>
                <w:color w:val="000000"/>
                <w:sz w:val="16"/>
                <w:szCs w:val="16"/>
                <w:lang w:val="fr-CA"/>
              </w:rPr>
              <w:t xml:space="preserve"> les informations pour l'affiche.</w:t>
            </w:r>
          </w:p>
        </w:tc>
        <w:tc>
          <w:tcPr>
            <w:tcW w:w="1728" w:type="dxa"/>
          </w:tcPr>
          <w:p w14:paraId="6ED31299" w14:textId="77777777" w:rsidR="00521485" w:rsidRPr="0082260B" w:rsidRDefault="00521485" w:rsidP="00F36FEB">
            <w:pPr>
              <w:jc w:val="both"/>
              <w:textAlignment w:val="baseline"/>
              <w:rPr>
                <w:rFonts w:ascii="Helvetica" w:hAnsi="Helvetica"/>
                <w:sz w:val="16"/>
                <w:szCs w:val="16"/>
                <w:lang w:val="fr-CA"/>
              </w:rPr>
            </w:pPr>
          </w:p>
        </w:tc>
      </w:tr>
      <w:tr w:rsidR="00521485" w:rsidRPr="00220C2A" w14:paraId="0877341C" w14:textId="77777777" w:rsidTr="009D361E">
        <w:tc>
          <w:tcPr>
            <w:tcW w:w="422" w:type="dxa"/>
          </w:tcPr>
          <w:p w14:paraId="04D472F9" w14:textId="7BF143C2" w:rsidR="00521485" w:rsidRPr="0082260B" w:rsidRDefault="008A73F3" w:rsidP="00521485">
            <w:pPr>
              <w:spacing w:after="233"/>
              <w:jc w:val="both"/>
              <w:rPr>
                <w:rFonts w:ascii="Helvetica" w:hAnsi="Helvetica"/>
                <w:sz w:val="16"/>
                <w:szCs w:val="16"/>
              </w:rPr>
            </w:pPr>
            <w:r>
              <w:rPr>
                <w:rFonts w:ascii="Helvetica" w:hAnsi="Helvetica" w:cs="Calibri"/>
                <w:color w:val="000000"/>
                <w:sz w:val="16"/>
                <w:szCs w:val="16"/>
                <w:lang w:val="fr-CA"/>
              </w:rPr>
              <w:t>9</w:t>
            </w:r>
          </w:p>
        </w:tc>
        <w:tc>
          <w:tcPr>
            <w:tcW w:w="1147" w:type="dxa"/>
          </w:tcPr>
          <w:p w14:paraId="654B6072" w14:textId="30A08B84" w:rsidR="00521485" w:rsidRPr="0082260B" w:rsidRDefault="00521485" w:rsidP="00521485">
            <w:pPr>
              <w:spacing w:after="233"/>
              <w:jc w:val="both"/>
              <w:rPr>
                <w:rFonts w:ascii="Helvetica" w:hAnsi="Helvetica"/>
                <w:sz w:val="16"/>
                <w:szCs w:val="16"/>
              </w:rPr>
            </w:pPr>
            <w:r w:rsidRPr="0082260B">
              <w:rPr>
                <w:rFonts w:ascii="Helvetica" w:hAnsi="Helvetica"/>
                <w:sz w:val="16"/>
                <w:szCs w:val="16"/>
              </w:rPr>
              <w:t>1</w:t>
            </w:r>
            <w:r w:rsidR="00494677">
              <w:rPr>
                <w:rFonts w:ascii="Helvetica" w:hAnsi="Helvetica"/>
                <w:sz w:val="16"/>
                <w:szCs w:val="16"/>
              </w:rPr>
              <w:t>7</w:t>
            </w:r>
            <w:r w:rsidRPr="0082260B">
              <w:rPr>
                <w:rFonts w:ascii="Helvetica" w:hAnsi="Helvetica"/>
                <w:sz w:val="16"/>
                <w:szCs w:val="16"/>
              </w:rPr>
              <w:t xml:space="preserve"> </w:t>
            </w:r>
            <w:r w:rsidR="002076C9">
              <w:rPr>
                <w:rFonts w:ascii="Helvetica" w:hAnsi="Helvetica"/>
                <w:sz w:val="16"/>
                <w:szCs w:val="16"/>
              </w:rPr>
              <w:t>m</w:t>
            </w:r>
            <w:r w:rsidRPr="0082260B">
              <w:rPr>
                <w:rFonts w:ascii="Helvetica" w:hAnsi="Helvetica"/>
                <w:sz w:val="16"/>
                <w:szCs w:val="16"/>
              </w:rPr>
              <w:t>ars</w:t>
            </w:r>
          </w:p>
        </w:tc>
        <w:tc>
          <w:tcPr>
            <w:tcW w:w="3109" w:type="dxa"/>
          </w:tcPr>
          <w:p w14:paraId="17BFD2C7" w14:textId="26FC8B9B" w:rsidR="00521485" w:rsidRPr="0082260B" w:rsidRDefault="00521485" w:rsidP="00521485">
            <w:pPr>
              <w:jc w:val="both"/>
              <w:rPr>
                <w:rFonts w:ascii="Helvetica" w:eastAsia="Calibri" w:hAnsi="Helvetica" w:cs="Calibri Light"/>
                <w:sz w:val="16"/>
                <w:szCs w:val="16"/>
                <w:lang w:val="fr-CA" w:eastAsia="fr-FR"/>
              </w:rPr>
            </w:pPr>
            <w:r w:rsidRPr="0082260B">
              <w:rPr>
                <w:rFonts w:ascii="Helvetica" w:hAnsi="Helvetica" w:cstheme="majorHAnsi"/>
                <w:b/>
                <w:bCs/>
                <w:sz w:val="16"/>
                <w:szCs w:val="16"/>
                <w:lang w:val="fr-CA"/>
              </w:rPr>
              <w:t>Les méthodologies d’évaluation de mobilisation de connaissances.</w:t>
            </w:r>
          </w:p>
        </w:tc>
        <w:tc>
          <w:tcPr>
            <w:tcW w:w="2950" w:type="dxa"/>
          </w:tcPr>
          <w:p w14:paraId="75E61DB0" w14:textId="5C5D499B" w:rsidR="00521485" w:rsidRPr="00822F76" w:rsidRDefault="00521485" w:rsidP="00521485">
            <w:pPr>
              <w:pStyle w:val="ListParagraph"/>
              <w:ind w:left="0"/>
              <w:jc w:val="both"/>
              <w:rPr>
                <w:rFonts w:ascii="Helvetica" w:hAnsi="Helvetica" w:cs="Calibri"/>
                <w:b/>
                <w:bCs/>
                <w:color w:val="000000"/>
                <w:sz w:val="16"/>
                <w:szCs w:val="16"/>
                <w:lang w:val="fr-CA"/>
              </w:rPr>
            </w:pPr>
            <w:r w:rsidRPr="00822F76">
              <w:rPr>
                <w:rFonts w:ascii="Helvetica" w:hAnsi="Helvetica" w:cs="Calibri"/>
                <w:b/>
                <w:bCs/>
                <w:color w:val="000000"/>
                <w:sz w:val="16"/>
                <w:szCs w:val="16"/>
                <w:u w:val="single"/>
                <w:lang w:val="fr-CA"/>
              </w:rPr>
              <w:t>Travail en équipe</w:t>
            </w:r>
            <w:r w:rsidR="00822F76" w:rsidRPr="00822F76">
              <w:rPr>
                <w:rFonts w:ascii="Helvetica" w:hAnsi="Helvetica" w:cs="Calibri"/>
                <w:b/>
                <w:bCs/>
                <w:color w:val="000000"/>
                <w:sz w:val="16"/>
                <w:szCs w:val="16"/>
                <w:u w:val="single"/>
                <w:lang w:val="fr-CA"/>
              </w:rPr>
              <w:t>:</w:t>
            </w:r>
          </w:p>
          <w:p w14:paraId="3CDDB4C5" w14:textId="180DCFAB" w:rsidR="00521485" w:rsidRPr="0082260B" w:rsidRDefault="00521485" w:rsidP="00521485">
            <w:pPr>
              <w:pStyle w:val="ListParagraph"/>
              <w:ind w:left="0"/>
              <w:jc w:val="both"/>
              <w:rPr>
                <w:rFonts w:ascii="Helvetica" w:hAnsi="Helvetica" w:cs="Calibri"/>
                <w:color w:val="000000"/>
                <w:sz w:val="16"/>
                <w:szCs w:val="16"/>
                <w:lang w:val="fr-CA"/>
              </w:rPr>
            </w:pPr>
            <w:r w:rsidRPr="0082260B">
              <w:rPr>
                <w:rFonts w:ascii="Helvetica" w:eastAsia="Times" w:hAnsi="Helvetica" w:cs="Calibri Light"/>
                <w:color w:val="000000"/>
                <w:sz w:val="16"/>
                <w:szCs w:val="16"/>
                <w:lang w:val="fr-CA" w:eastAsia="fr-FR"/>
              </w:rPr>
              <w:t>Effectuer une évaluation du plan de mobilisation des connaissances d'un autre groupe.</w:t>
            </w:r>
          </w:p>
        </w:tc>
        <w:tc>
          <w:tcPr>
            <w:tcW w:w="1728" w:type="dxa"/>
          </w:tcPr>
          <w:p w14:paraId="206CC967" w14:textId="676468B4" w:rsidR="00521485" w:rsidRPr="0082260B" w:rsidRDefault="00521485" w:rsidP="00521485">
            <w:pPr>
              <w:pStyle w:val="ListParagraph"/>
              <w:ind w:left="0"/>
              <w:jc w:val="both"/>
              <w:rPr>
                <w:rFonts w:ascii="Helvetica" w:hAnsi="Helvetica" w:cs="Calibri"/>
                <w:color w:val="000000"/>
                <w:sz w:val="16"/>
                <w:szCs w:val="16"/>
                <w:lang w:val="fr-CA"/>
              </w:rPr>
            </w:pPr>
            <w:r w:rsidRPr="0082260B">
              <w:rPr>
                <w:rFonts w:ascii="Helvetica" w:hAnsi="Helvetica" w:cs="Calibri"/>
                <w:color w:val="000000"/>
                <w:sz w:val="16"/>
                <w:szCs w:val="16"/>
                <w:lang w:val="fr-CA"/>
              </w:rPr>
              <w:t>Remise</w:t>
            </w:r>
            <w:r w:rsidR="00822F76">
              <w:rPr>
                <w:rFonts w:ascii="Helvetica" w:hAnsi="Helvetica" w:cs="Calibri"/>
                <w:color w:val="000000"/>
                <w:sz w:val="16"/>
                <w:szCs w:val="16"/>
                <w:lang w:val="fr-CA"/>
              </w:rPr>
              <w:t xml:space="preserve"> du</w:t>
            </w:r>
            <w:r w:rsidRPr="0082260B">
              <w:rPr>
                <w:rFonts w:ascii="Helvetica" w:hAnsi="Helvetica" w:cs="Calibri"/>
                <w:color w:val="000000"/>
                <w:sz w:val="16"/>
                <w:szCs w:val="16"/>
                <w:lang w:val="fr-CA"/>
              </w:rPr>
              <w:t xml:space="preserve"> Plan de Mobilisation de connaissances (</w:t>
            </w:r>
            <w:r w:rsidR="00822F76">
              <w:rPr>
                <w:rFonts w:ascii="Helvetica" w:hAnsi="Helvetica" w:cs="Calibri"/>
                <w:color w:val="000000"/>
                <w:sz w:val="16"/>
                <w:szCs w:val="16"/>
                <w:lang w:val="fr-CA"/>
              </w:rPr>
              <w:t>évalué par ses paires</w:t>
            </w:r>
            <w:r w:rsidRPr="0082260B">
              <w:rPr>
                <w:rFonts w:ascii="Helvetica" w:hAnsi="Helvetica" w:cs="Calibri"/>
                <w:color w:val="000000"/>
                <w:sz w:val="16"/>
                <w:szCs w:val="16"/>
                <w:lang w:val="fr-CA"/>
              </w:rPr>
              <w:t>).</w:t>
            </w:r>
          </w:p>
        </w:tc>
      </w:tr>
      <w:tr w:rsidR="00521485" w:rsidRPr="00220C2A" w14:paraId="52422770" w14:textId="77777777" w:rsidTr="009D361E">
        <w:trPr>
          <w:trHeight w:val="263"/>
        </w:trPr>
        <w:tc>
          <w:tcPr>
            <w:tcW w:w="422" w:type="dxa"/>
          </w:tcPr>
          <w:p w14:paraId="6767647D" w14:textId="231FD40C" w:rsidR="00521485" w:rsidRPr="0082260B" w:rsidRDefault="00521485" w:rsidP="00521485">
            <w:pPr>
              <w:pStyle w:val="ListParagraph"/>
              <w:spacing w:after="120"/>
              <w:ind w:left="0"/>
              <w:jc w:val="both"/>
              <w:rPr>
                <w:rFonts w:ascii="Helvetica" w:hAnsi="Helvetica"/>
                <w:sz w:val="16"/>
                <w:szCs w:val="16"/>
              </w:rPr>
            </w:pPr>
            <w:r w:rsidRPr="0082260B">
              <w:rPr>
                <w:rFonts w:ascii="Helvetica" w:hAnsi="Helvetica" w:cs="Calibri"/>
                <w:color w:val="000000"/>
                <w:sz w:val="16"/>
                <w:szCs w:val="16"/>
                <w:lang w:val="fr-CA"/>
              </w:rPr>
              <w:t>1</w:t>
            </w:r>
            <w:r w:rsidR="008A73F3">
              <w:rPr>
                <w:rFonts w:ascii="Helvetica" w:hAnsi="Helvetica" w:cs="Calibri"/>
                <w:color w:val="000000"/>
                <w:sz w:val="16"/>
                <w:szCs w:val="16"/>
                <w:lang w:val="fr-CA"/>
              </w:rPr>
              <w:t>0</w:t>
            </w:r>
          </w:p>
        </w:tc>
        <w:tc>
          <w:tcPr>
            <w:tcW w:w="1147" w:type="dxa"/>
          </w:tcPr>
          <w:p w14:paraId="0486F8FD" w14:textId="33424F57" w:rsidR="00521485" w:rsidRPr="0082260B" w:rsidRDefault="00ED005F" w:rsidP="00521485">
            <w:pPr>
              <w:pStyle w:val="ListParagraph"/>
              <w:spacing w:after="120"/>
              <w:ind w:left="0"/>
              <w:jc w:val="both"/>
              <w:rPr>
                <w:rFonts w:ascii="Helvetica" w:hAnsi="Helvetica" w:cs="Calibri"/>
                <w:b/>
                <w:bCs/>
                <w:color w:val="000000"/>
                <w:sz w:val="16"/>
                <w:szCs w:val="16"/>
                <w:lang w:val="fr-CA"/>
              </w:rPr>
            </w:pPr>
            <w:r>
              <w:rPr>
                <w:rFonts w:ascii="Helvetica" w:hAnsi="Helvetica"/>
                <w:sz w:val="16"/>
                <w:szCs w:val="16"/>
              </w:rPr>
              <w:t>2</w:t>
            </w:r>
            <w:r w:rsidR="00494677">
              <w:rPr>
                <w:rFonts w:ascii="Helvetica" w:hAnsi="Helvetica"/>
                <w:sz w:val="16"/>
                <w:szCs w:val="16"/>
              </w:rPr>
              <w:t>4</w:t>
            </w:r>
            <w:r w:rsidR="00521485" w:rsidRPr="0082260B">
              <w:rPr>
                <w:rFonts w:ascii="Helvetica" w:hAnsi="Helvetica"/>
                <w:sz w:val="16"/>
                <w:szCs w:val="16"/>
              </w:rPr>
              <w:t xml:space="preserve"> </w:t>
            </w:r>
            <w:r w:rsidR="002076C9">
              <w:rPr>
                <w:rFonts w:ascii="Helvetica" w:hAnsi="Helvetica"/>
                <w:sz w:val="16"/>
                <w:szCs w:val="16"/>
              </w:rPr>
              <w:t>m</w:t>
            </w:r>
            <w:r w:rsidR="00521485" w:rsidRPr="0082260B">
              <w:rPr>
                <w:rFonts w:ascii="Helvetica" w:hAnsi="Helvetica"/>
                <w:sz w:val="16"/>
                <w:szCs w:val="16"/>
              </w:rPr>
              <w:t>ars</w:t>
            </w:r>
          </w:p>
        </w:tc>
        <w:tc>
          <w:tcPr>
            <w:tcW w:w="6059" w:type="dxa"/>
            <w:gridSpan w:val="2"/>
          </w:tcPr>
          <w:p w14:paraId="3A78CD2A" w14:textId="0A876185" w:rsidR="00521485" w:rsidRPr="0082260B" w:rsidRDefault="00521485" w:rsidP="00521485">
            <w:pPr>
              <w:pStyle w:val="ListParagraph"/>
              <w:spacing w:after="120"/>
              <w:ind w:left="0"/>
              <w:jc w:val="both"/>
              <w:rPr>
                <w:rFonts w:ascii="Helvetica" w:hAnsi="Helvetica" w:cs="Calibri"/>
                <w:b/>
                <w:bCs/>
                <w:color w:val="000000"/>
                <w:sz w:val="16"/>
                <w:szCs w:val="16"/>
                <w:lang w:val="fr-CA"/>
              </w:rPr>
            </w:pPr>
            <w:r w:rsidRPr="0082260B">
              <w:rPr>
                <w:rFonts w:ascii="Helvetica" w:hAnsi="Helvetica" w:cs="Calibri"/>
                <w:color w:val="000000"/>
                <w:sz w:val="16"/>
                <w:szCs w:val="16"/>
                <w:lang w:val="fr-CA"/>
              </w:rPr>
              <w:t>Présentations de groupe Plan de MC. </w:t>
            </w:r>
          </w:p>
        </w:tc>
        <w:tc>
          <w:tcPr>
            <w:tcW w:w="1728" w:type="dxa"/>
          </w:tcPr>
          <w:p w14:paraId="4763946E" w14:textId="2D7B8AE0" w:rsidR="00521485" w:rsidRPr="0082260B" w:rsidRDefault="00521485" w:rsidP="00521485">
            <w:pPr>
              <w:pStyle w:val="ListParagraph"/>
              <w:spacing w:after="120"/>
              <w:ind w:left="0"/>
              <w:jc w:val="both"/>
              <w:rPr>
                <w:rFonts w:ascii="Helvetica" w:hAnsi="Helvetica" w:cs="Calibri"/>
                <w:color w:val="000000"/>
                <w:sz w:val="16"/>
                <w:szCs w:val="16"/>
                <w:lang w:val="fr-CA"/>
              </w:rPr>
            </w:pPr>
            <w:r w:rsidRPr="0082260B">
              <w:rPr>
                <w:rFonts w:ascii="Helvetica" w:hAnsi="Helvetica" w:cs="Calibri"/>
                <w:color w:val="000000"/>
                <w:sz w:val="16"/>
                <w:szCs w:val="16"/>
                <w:lang w:val="fr-CA"/>
              </w:rPr>
              <w:t>Remise</w:t>
            </w:r>
            <w:r w:rsidR="00822F76">
              <w:rPr>
                <w:rFonts w:ascii="Helvetica" w:hAnsi="Helvetica" w:cs="Calibri"/>
                <w:color w:val="000000"/>
                <w:sz w:val="16"/>
                <w:szCs w:val="16"/>
                <w:lang w:val="fr-CA"/>
              </w:rPr>
              <w:t xml:space="preserve"> du </w:t>
            </w:r>
            <w:r w:rsidRPr="0082260B">
              <w:rPr>
                <w:rFonts w:ascii="Helvetica" w:hAnsi="Helvetica" w:cs="Calibri"/>
                <w:color w:val="000000"/>
                <w:sz w:val="16"/>
                <w:szCs w:val="16"/>
                <w:lang w:val="fr-CA"/>
              </w:rPr>
              <w:t>Plan de Mobilisation de</w:t>
            </w:r>
            <w:r w:rsidR="00822F76">
              <w:rPr>
                <w:rFonts w:ascii="Helvetica" w:hAnsi="Helvetica" w:cs="Calibri"/>
                <w:color w:val="000000"/>
                <w:sz w:val="16"/>
                <w:szCs w:val="16"/>
                <w:lang w:val="fr-CA"/>
              </w:rPr>
              <w:t>s</w:t>
            </w:r>
            <w:r w:rsidRPr="0082260B">
              <w:rPr>
                <w:rFonts w:ascii="Helvetica" w:hAnsi="Helvetica" w:cs="Calibri"/>
                <w:color w:val="000000"/>
                <w:sz w:val="16"/>
                <w:szCs w:val="16"/>
                <w:lang w:val="fr-CA"/>
              </w:rPr>
              <w:t xml:space="preserve"> connaissances final</w:t>
            </w:r>
            <w:r w:rsidR="00822F76">
              <w:rPr>
                <w:rFonts w:ascii="Helvetica" w:hAnsi="Helvetica" w:cs="Calibri"/>
                <w:color w:val="000000"/>
                <w:sz w:val="16"/>
                <w:szCs w:val="16"/>
                <w:lang w:val="fr-CA"/>
              </w:rPr>
              <w:t>es</w:t>
            </w:r>
            <w:r w:rsidRPr="0082260B">
              <w:rPr>
                <w:rFonts w:ascii="Helvetica" w:hAnsi="Helvetica" w:cs="Calibri"/>
                <w:color w:val="000000"/>
                <w:sz w:val="16"/>
                <w:szCs w:val="16"/>
                <w:lang w:val="fr-CA"/>
              </w:rPr>
              <w:t>.</w:t>
            </w:r>
          </w:p>
        </w:tc>
      </w:tr>
      <w:tr w:rsidR="00521485" w:rsidRPr="00220C2A" w14:paraId="1F3059EB" w14:textId="77777777" w:rsidTr="009D361E">
        <w:trPr>
          <w:trHeight w:val="263"/>
        </w:trPr>
        <w:tc>
          <w:tcPr>
            <w:tcW w:w="422" w:type="dxa"/>
          </w:tcPr>
          <w:p w14:paraId="49CF521C" w14:textId="58F715F1" w:rsidR="00521485" w:rsidRPr="0082260B" w:rsidRDefault="00521485" w:rsidP="00521485">
            <w:pPr>
              <w:pStyle w:val="ListParagraph"/>
              <w:spacing w:after="120"/>
              <w:ind w:left="0"/>
              <w:jc w:val="both"/>
              <w:rPr>
                <w:rFonts w:ascii="Helvetica" w:hAnsi="Helvetica" w:cs="Calibri"/>
                <w:color w:val="000000"/>
                <w:sz w:val="16"/>
                <w:szCs w:val="16"/>
                <w:lang w:val="fr-CA"/>
              </w:rPr>
            </w:pPr>
            <w:r>
              <w:rPr>
                <w:rFonts w:ascii="Helvetica" w:hAnsi="Helvetica" w:cs="Calibri"/>
                <w:color w:val="000000"/>
                <w:sz w:val="16"/>
                <w:szCs w:val="16"/>
                <w:lang w:val="fr-CA"/>
              </w:rPr>
              <w:t>1</w:t>
            </w:r>
            <w:r w:rsidR="008A73F3">
              <w:rPr>
                <w:rFonts w:ascii="Helvetica" w:hAnsi="Helvetica" w:cs="Calibri"/>
                <w:color w:val="000000"/>
                <w:sz w:val="16"/>
                <w:szCs w:val="16"/>
                <w:lang w:val="fr-CA"/>
              </w:rPr>
              <w:t>1</w:t>
            </w:r>
          </w:p>
        </w:tc>
        <w:tc>
          <w:tcPr>
            <w:tcW w:w="1147" w:type="dxa"/>
          </w:tcPr>
          <w:p w14:paraId="318DC753" w14:textId="6C75894B" w:rsidR="00521485" w:rsidRPr="0082260B" w:rsidRDefault="00494677" w:rsidP="00521485">
            <w:pPr>
              <w:pStyle w:val="ListParagraph"/>
              <w:spacing w:after="120"/>
              <w:ind w:left="0"/>
              <w:jc w:val="both"/>
              <w:rPr>
                <w:rFonts w:ascii="Helvetica" w:hAnsi="Helvetica"/>
                <w:sz w:val="16"/>
                <w:szCs w:val="16"/>
              </w:rPr>
            </w:pPr>
            <w:r>
              <w:rPr>
                <w:rFonts w:ascii="Helvetica" w:hAnsi="Helvetica"/>
                <w:sz w:val="16"/>
                <w:szCs w:val="16"/>
              </w:rPr>
              <w:t xml:space="preserve">31 </w:t>
            </w:r>
            <w:r w:rsidR="002076C9">
              <w:rPr>
                <w:rFonts w:ascii="Helvetica" w:hAnsi="Helvetica"/>
                <w:sz w:val="16"/>
                <w:szCs w:val="16"/>
              </w:rPr>
              <w:t>m</w:t>
            </w:r>
            <w:r>
              <w:rPr>
                <w:rFonts w:ascii="Helvetica" w:hAnsi="Helvetica"/>
                <w:sz w:val="16"/>
                <w:szCs w:val="16"/>
              </w:rPr>
              <w:t>ars</w:t>
            </w:r>
            <w:r w:rsidR="00ED005F">
              <w:rPr>
                <w:rFonts w:ascii="Helvetica" w:hAnsi="Helvetica"/>
                <w:sz w:val="16"/>
                <w:szCs w:val="16"/>
              </w:rPr>
              <w:t xml:space="preserve"> </w:t>
            </w:r>
          </w:p>
        </w:tc>
        <w:tc>
          <w:tcPr>
            <w:tcW w:w="6059" w:type="dxa"/>
            <w:gridSpan w:val="2"/>
          </w:tcPr>
          <w:p w14:paraId="27249C1D" w14:textId="71D752F7" w:rsidR="00521485" w:rsidRPr="0082260B" w:rsidRDefault="00521485" w:rsidP="00521485">
            <w:pPr>
              <w:pStyle w:val="ListParagraph"/>
              <w:spacing w:after="120"/>
              <w:ind w:left="0"/>
              <w:jc w:val="both"/>
              <w:rPr>
                <w:rFonts w:ascii="Helvetica" w:hAnsi="Helvetica" w:cs="Calibri"/>
                <w:color w:val="000000"/>
                <w:sz w:val="16"/>
                <w:szCs w:val="16"/>
                <w:lang w:val="fr-CA"/>
              </w:rPr>
            </w:pPr>
            <w:r w:rsidRPr="0082260B">
              <w:rPr>
                <w:rFonts w:ascii="Helvetica" w:hAnsi="Helvetica" w:cs="Calibri"/>
                <w:color w:val="000000"/>
                <w:sz w:val="16"/>
                <w:szCs w:val="16"/>
                <w:lang w:val="fr-CA"/>
              </w:rPr>
              <w:t>Présentations de groupe Plan de MC. </w:t>
            </w:r>
          </w:p>
        </w:tc>
        <w:tc>
          <w:tcPr>
            <w:tcW w:w="1728" w:type="dxa"/>
          </w:tcPr>
          <w:p w14:paraId="4285B9A9" w14:textId="77777777" w:rsidR="00521485" w:rsidRPr="0082260B" w:rsidRDefault="00521485" w:rsidP="00521485">
            <w:pPr>
              <w:pStyle w:val="ListParagraph"/>
              <w:spacing w:after="120"/>
              <w:ind w:left="0"/>
              <w:jc w:val="both"/>
              <w:rPr>
                <w:rFonts w:ascii="Helvetica" w:hAnsi="Helvetica" w:cs="Calibri"/>
                <w:color w:val="000000"/>
                <w:sz w:val="16"/>
                <w:szCs w:val="16"/>
                <w:lang w:val="fr-CA"/>
              </w:rPr>
            </w:pPr>
          </w:p>
        </w:tc>
      </w:tr>
      <w:tr w:rsidR="009767D3" w:rsidRPr="00DA0167" w14:paraId="6C8A9BF0" w14:textId="77777777" w:rsidTr="009D361E">
        <w:trPr>
          <w:trHeight w:val="263"/>
        </w:trPr>
        <w:tc>
          <w:tcPr>
            <w:tcW w:w="422" w:type="dxa"/>
          </w:tcPr>
          <w:p w14:paraId="626F9408" w14:textId="340F57F6" w:rsidR="009767D3" w:rsidRPr="0082260B" w:rsidRDefault="009767D3" w:rsidP="009767D3">
            <w:pPr>
              <w:pStyle w:val="ListParagraph"/>
              <w:spacing w:after="120"/>
              <w:ind w:left="0"/>
              <w:jc w:val="both"/>
              <w:rPr>
                <w:rFonts w:ascii="Helvetica" w:hAnsi="Helvetica" w:cs="Calibri"/>
                <w:color w:val="000000"/>
                <w:sz w:val="16"/>
                <w:szCs w:val="16"/>
                <w:lang w:val="fr-CA"/>
              </w:rPr>
            </w:pPr>
            <w:r>
              <w:rPr>
                <w:rFonts w:ascii="Helvetica" w:hAnsi="Helvetica" w:cs="Calibri"/>
                <w:color w:val="000000"/>
                <w:sz w:val="16"/>
                <w:szCs w:val="16"/>
                <w:lang w:val="fr-CA"/>
              </w:rPr>
              <w:t>1</w:t>
            </w:r>
            <w:r w:rsidR="008A73F3">
              <w:rPr>
                <w:rFonts w:ascii="Helvetica" w:hAnsi="Helvetica" w:cs="Calibri"/>
                <w:color w:val="000000"/>
                <w:sz w:val="16"/>
                <w:szCs w:val="16"/>
                <w:lang w:val="fr-CA"/>
              </w:rPr>
              <w:t>2</w:t>
            </w:r>
          </w:p>
        </w:tc>
        <w:tc>
          <w:tcPr>
            <w:tcW w:w="1147" w:type="dxa"/>
          </w:tcPr>
          <w:p w14:paraId="6D8EEA25" w14:textId="227EAA69" w:rsidR="009767D3" w:rsidRPr="0082260B" w:rsidRDefault="00220C2A" w:rsidP="009767D3">
            <w:pPr>
              <w:pStyle w:val="ListParagraph"/>
              <w:spacing w:after="120"/>
              <w:ind w:left="0"/>
              <w:jc w:val="both"/>
              <w:rPr>
                <w:rFonts w:ascii="Helvetica" w:hAnsi="Helvetica"/>
                <w:sz w:val="16"/>
                <w:szCs w:val="16"/>
              </w:rPr>
            </w:pPr>
            <w:r>
              <w:rPr>
                <w:rFonts w:ascii="Helvetica" w:hAnsi="Helvetica"/>
                <w:sz w:val="16"/>
                <w:szCs w:val="16"/>
              </w:rPr>
              <w:t>7</w:t>
            </w:r>
            <w:r w:rsidR="00ED005F">
              <w:rPr>
                <w:rFonts w:ascii="Helvetica" w:hAnsi="Helvetica"/>
                <w:sz w:val="16"/>
                <w:szCs w:val="16"/>
              </w:rPr>
              <w:t xml:space="preserve"> </w:t>
            </w:r>
            <w:proofErr w:type="spellStart"/>
            <w:r w:rsidR="002076C9">
              <w:rPr>
                <w:rFonts w:ascii="Helvetica" w:hAnsi="Helvetica"/>
                <w:sz w:val="16"/>
                <w:szCs w:val="16"/>
              </w:rPr>
              <w:t>a</w:t>
            </w:r>
            <w:r w:rsidR="00ED005F">
              <w:rPr>
                <w:rFonts w:ascii="Helvetica" w:hAnsi="Helvetica"/>
                <w:sz w:val="16"/>
                <w:szCs w:val="16"/>
              </w:rPr>
              <w:t>vril</w:t>
            </w:r>
            <w:proofErr w:type="spellEnd"/>
          </w:p>
        </w:tc>
        <w:tc>
          <w:tcPr>
            <w:tcW w:w="6059" w:type="dxa"/>
            <w:gridSpan w:val="2"/>
          </w:tcPr>
          <w:p w14:paraId="7DB3A39B" w14:textId="77777777" w:rsidR="00DA0167" w:rsidRDefault="00DA0167" w:rsidP="00DA0167">
            <w:pPr>
              <w:pStyle w:val="ListParagraph"/>
              <w:spacing w:after="120"/>
              <w:ind w:left="0"/>
              <w:jc w:val="both"/>
              <w:rPr>
                <w:rFonts w:ascii="Helvetica" w:hAnsi="Helvetica" w:cs="Calibri"/>
                <w:color w:val="000000"/>
                <w:sz w:val="16"/>
                <w:szCs w:val="16"/>
                <w:lang w:val="fr-CA"/>
              </w:rPr>
            </w:pPr>
            <w:r w:rsidRPr="0082260B">
              <w:rPr>
                <w:rFonts w:ascii="Helvetica" w:hAnsi="Helvetica" w:cs="Calibri"/>
                <w:color w:val="000000"/>
                <w:sz w:val="16"/>
                <w:szCs w:val="16"/>
                <w:lang w:val="fr-CA"/>
              </w:rPr>
              <w:t>Présentations de groupe Plan de MC. </w:t>
            </w:r>
          </w:p>
          <w:p w14:paraId="1EB97538" w14:textId="73437385" w:rsidR="009767D3" w:rsidRPr="0082260B" w:rsidRDefault="009767D3" w:rsidP="009767D3">
            <w:pPr>
              <w:pStyle w:val="ListParagraph"/>
              <w:spacing w:after="120"/>
              <w:ind w:left="0"/>
              <w:jc w:val="both"/>
              <w:rPr>
                <w:rFonts w:ascii="Helvetica" w:hAnsi="Helvetica" w:cs="Calibri"/>
                <w:color w:val="000000"/>
                <w:sz w:val="16"/>
                <w:szCs w:val="16"/>
                <w:lang w:val="fr-CA"/>
              </w:rPr>
            </w:pPr>
          </w:p>
        </w:tc>
        <w:tc>
          <w:tcPr>
            <w:tcW w:w="1728" w:type="dxa"/>
          </w:tcPr>
          <w:p w14:paraId="4BD2AED9" w14:textId="20327D9A" w:rsidR="009767D3" w:rsidRPr="0082260B" w:rsidRDefault="009767D3" w:rsidP="009767D3">
            <w:pPr>
              <w:pStyle w:val="ListParagraph"/>
              <w:spacing w:after="120"/>
              <w:ind w:left="0"/>
              <w:jc w:val="both"/>
              <w:rPr>
                <w:rFonts w:ascii="Helvetica" w:hAnsi="Helvetica" w:cs="Calibri"/>
                <w:color w:val="000000"/>
                <w:sz w:val="16"/>
                <w:szCs w:val="16"/>
                <w:lang w:val="fr-CA"/>
              </w:rPr>
            </w:pPr>
          </w:p>
        </w:tc>
      </w:tr>
      <w:tr w:rsidR="0028700A" w:rsidRPr="00220C2A" w14:paraId="611A6EBD" w14:textId="77777777" w:rsidTr="009D361E">
        <w:trPr>
          <w:trHeight w:val="263"/>
        </w:trPr>
        <w:tc>
          <w:tcPr>
            <w:tcW w:w="422" w:type="dxa"/>
          </w:tcPr>
          <w:p w14:paraId="526A5A2E" w14:textId="6D870123" w:rsidR="0028700A" w:rsidRPr="0015501B" w:rsidRDefault="0028700A" w:rsidP="0028700A">
            <w:pPr>
              <w:pStyle w:val="ListParagraph"/>
              <w:spacing w:after="120"/>
              <w:ind w:left="0"/>
              <w:jc w:val="both"/>
              <w:rPr>
                <w:rFonts w:ascii="Helvetica" w:hAnsi="Helvetica"/>
                <w:sz w:val="16"/>
                <w:szCs w:val="16"/>
              </w:rPr>
            </w:pPr>
            <w:r>
              <w:rPr>
                <w:rFonts w:ascii="Helvetica" w:hAnsi="Helvetica"/>
                <w:sz w:val="16"/>
                <w:szCs w:val="16"/>
              </w:rPr>
              <w:t>13</w:t>
            </w:r>
          </w:p>
        </w:tc>
        <w:tc>
          <w:tcPr>
            <w:tcW w:w="1147" w:type="dxa"/>
          </w:tcPr>
          <w:p w14:paraId="55128B4C" w14:textId="5E72870C" w:rsidR="0028700A" w:rsidRPr="0015501B" w:rsidRDefault="0028700A" w:rsidP="0028700A">
            <w:pPr>
              <w:pStyle w:val="ListParagraph"/>
              <w:spacing w:after="120"/>
              <w:ind w:left="0"/>
              <w:jc w:val="both"/>
              <w:rPr>
                <w:rFonts w:ascii="Helvetica" w:hAnsi="Helvetica"/>
                <w:sz w:val="16"/>
                <w:szCs w:val="16"/>
              </w:rPr>
            </w:pPr>
            <w:r w:rsidRPr="0015501B">
              <w:rPr>
                <w:rFonts w:ascii="Helvetica" w:hAnsi="Helvetica"/>
                <w:sz w:val="16"/>
                <w:szCs w:val="16"/>
              </w:rPr>
              <w:t>1</w:t>
            </w:r>
            <w:r>
              <w:rPr>
                <w:rFonts w:ascii="Helvetica" w:hAnsi="Helvetica"/>
                <w:sz w:val="16"/>
                <w:szCs w:val="16"/>
              </w:rPr>
              <w:t>4</w:t>
            </w:r>
            <w:r w:rsidRPr="0015501B">
              <w:rPr>
                <w:rFonts w:ascii="Helvetica" w:hAnsi="Helvetica"/>
                <w:sz w:val="16"/>
                <w:szCs w:val="16"/>
              </w:rPr>
              <w:t xml:space="preserve"> </w:t>
            </w:r>
            <w:proofErr w:type="spellStart"/>
            <w:r>
              <w:rPr>
                <w:rFonts w:ascii="Helvetica" w:hAnsi="Helvetica"/>
                <w:sz w:val="16"/>
                <w:szCs w:val="16"/>
              </w:rPr>
              <w:t>a</w:t>
            </w:r>
            <w:r w:rsidRPr="0015501B">
              <w:rPr>
                <w:rFonts w:ascii="Helvetica" w:hAnsi="Helvetica"/>
                <w:sz w:val="16"/>
                <w:szCs w:val="16"/>
              </w:rPr>
              <w:t>vril</w:t>
            </w:r>
            <w:proofErr w:type="spellEnd"/>
          </w:p>
        </w:tc>
        <w:tc>
          <w:tcPr>
            <w:tcW w:w="6059" w:type="dxa"/>
            <w:gridSpan w:val="2"/>
          </w:tcPr>
          <w:p w14:paraId="164C3EFB" w14:textId="77777777" w:rsidR="0028700A" w:rsidRDefault="0028700A" w:rsidP="0028700A">
            <w:pPr>
              <w:rPr>
                <w:rFonts w:ascii="Helvetica" w:hAnsi="Helvetica" w:cs="Calibri"/>
                <w:color w:val="000000"/>
                <w:sz w:val="16"/>
                <w:szCs w:val="16"/>
                <w:lang w:val="fr-CA"/>
              </w:rPr>
            </w:pPr>
            <w:r w:rsidRPr="0002553E">
              <w:rPr>
                <w:rFonts w:ascii="Helvetica" w:hAnsi="Helvetica"/>
                <w:sz w:val="16"/>
                <w:szCs w:val="16"/>
                <w:lang w:val="fr-CA"/>
              </w:rPr>
              <w:t>Suivi et évaluation.</w:t>
            </w:r>
            <w:r w:rsidRPr="0002553E">
              <w:rPr>
                <w:rFonts w:ascii="Helvetica" w:hAnsi="Helvetica" w:cs="Calibri"/>
                <w:color w:val="000000"/>
                <w:sz w:val="16"/>
                <w:szCs w:val="16"/>
                <w:lang w:val="fr-CA"/>
              </w:rPr>
              <w:t xml:space="preserve"> Enjeux contemporains de la mobilisation de connaissances </w:t>
            </w:r>
          </w:p>
          <w:p w14:paraId="0618E81F" w14:textId="77777777" w:rsidR="0028700A" w:rsidRPr="0002553E" w:rsidRDefault="0028700A" w:rsidP="0028700A">
            <w:pPr>
              <w:pStyle w:val="ListParagraph"/>
              <w:spacing w:after="120"/>
              <w:ind w:left="0"/>
              <w:jc w:val="both"/>
              <w:rPr>
                <w:rFonts w:ascii="Helvetica" w:hAnsi="Helvetica"/>
                <w:sz w:val="16"/>
                <w:szCs w:val="16"/>
                <w:lang w:val="fr-CA"/>
              </w:rPr>
            </w:pPr>
          </w:p>
          <w:p w14:paraId="4376D4BA" w14:textId="294E24D0" w:rsidR="0028700A" w:rsidRPr="0082260B" w:rsidRDefault="0028700A" w:rsidP="0028700A">
            <w:pPr>
              <w:pStyle w:val="ListParagraph"/>
              <w:spacing w:after="120"/>
              <w:ind w:left="0"/>
              <w:jc w:val="both"/>
              <w:rPr>
                <w:rFonts w:ascii="Helvetica" w:hAnsi="Helvetica" w:cs="Calibri"/>
                <w:color w:val="000000"/>
                <w:sz w:val="16"/>
                <w:szCs w:val="16"/>
                <w:lang w:val="fr-CA"/>
              </w:rPr>
            </w:pPr>
          </w:p>
        </w:tc>
        <w:tc>
          <w:tcPr>
            <w:tcW w:w="1728" w:type="dxa"/>
          </w:tcPr>
          <w:p w14:paraId="40CBAF8C" w14:textId="613A50A2" w:rsidR="0028700A" w:rsidRPr="00220C2A" w:rsidRDefault="0028700A" w:rsidP="0028700A">
            <w:pPr>
              <w:pStyle w:val="ListParagraph"/>
              <w:spacing w:after="120"/>
              <w:ind w:left="0"/>
              <w:jc w:val="both"/>
              <w:rPr>
                <w:rFonts w:ascii="Helvetica" w:hAnsi="Helvetica"/>
                <w:sz w:val="16"/>
                <w:szCs w:val="16"/>
                <w:lang w:val="fr-CA"/>
              </w:rPr>
            </w:pPr>
            <w:r w:rsidRPr="0002553E">
              <w:rPr>
                <w:rFonts w:ascii="Helvetica" w:hAnsi="Helvetica"/>
                <w:sz w:val="16"/>
                <w:szCs w:val="16"/>
                <w:lang w:val="fr-CA"/>
              </w:rPr>
              <w:t>Auto-évaluation/évaluation des coéquipiers</w:t>
            </w:r>
          </w:p>
        </w:tc>
      </w:tr>
      <w:tr w:rsidR="0028700A" w:rsidRPr="00220C2A" w14:paraId="3A977B10" w14:textId="77777777" w:rsidTr="009D361E">
        <w:trPr>
          <w:trHeight w:val="263"/>
        </w:trPr>
        <w:tc>
          <w:tcPr>
            <w:tcW w:w="422" w:type="dxa"/>
          </w:tcPr>
          <w:p w14:paraId="78EE8521" w14:textId="49A3CDC6" w:rsidR="0028700A" w:rsidRPr="0015501B" w:rsidRDefault="0028700A" w:rsidP="0028700A">
            <w:pPr>
              <w:pStyle w:val="ListParagraph"/>
              <w:spacing w:after="120"/>
              <w:ind w:left="0"/>
              <w:jc w:val="both"/>
              <w:rPr>
                <w:rFonts w:ascii="Helvetica" w:hAnsi="Helvetica"/>
                <w:sz w:val="16"/>
                <w:szCs w:val="16"/>
              </w:rPr>
            </w:pPr>
            <w:r w:rsidRPr="0015501B">
              <w:rPr>
                <w:rFonts w:ascii="Helvetica" w:hAnsi="Helvetica"/>
                <w:sz w:val="16"/>
                <w:szCs w:val="16"/>
              </w:rPr>
              <w:t>1</w:t>
            </w:r>
            <w:r>
              <w:rPr>
                <w:rFonts w:ascii="Helvetica" w:hAnsi="Helvetica"/>
                <w:sz w:val="16"/>
                <w:szCs w:val="16"/>
              </w:rPr>
              <w:t>4</w:t>
            </w:r>
          </w:p>
        </w:tc>
        <w:tc>
          <w:tcPr>
            <w:tcW w:w="1147" w:type="dxa"/>
          </w:tcPr>
          <w:p w14:paraId="7176449D" w14:textId="50F4750B" w:rsidR="0028700A" w:rsidRDefault="0028700A" w:rsidP="0028700A">
            <w:pPr>
              <w:pStyle w:val="ListParagraph"/>
              <w:spacing w:after="120"/>
              <w:ind w:left="0"/>
              <w:jc w:val="both"/>
              <w:rPr>
                <w:rFonts w:ascii="Helvetica" w:hAnsi="Helvetica"/>
                <w:sz w:val="16"/>
                <w:szCs w:val="16"/>
              </w:rPr>
            </w:pPr>
            <w:r w:rsidRPr="00DD4CE2">
              <w:rPr>
                <w:rFonts w:ascii="Helvetica" w:hAnsi="Helvetica"/>
                <w:sz w:val="18"/>
                <w:szCs w:val="18"/>
              </w:rPr>
              <w:t xml:space="preserve">21 </w:t>
            </w:r>
            <w:proofErr w:type="spellStart"/>
            <w:r w:rsidRPr="00DD4CE2">
              <w:rPr>
                <w:rFonts w:ascii="Helvetica" w:hAnsi="Helvetica"/>
                <w:sz w:val="18"/>
                <w:szCs w:val="18"/>
              </w:rPr>
              <w:t>avril</w:t>
            </w:r>
            <w:proofErr w:type="spellEnd"/>
          </w:p>
        </w:tc>
        <w:tc>
          <w:tcPr>
            <w:tcW w:w="6059" w:type="dxa"/>
            <w:gridSpan w:val="2"/>
          </w:tcPr>
          <w:p w14:paraId="361D7425" w14:textId="77777777" w:rsidR="0028700A" w:rsidRPr="0002553E" w:rsidRDefault="0028700A" w:rsidP="0028700A">
            <w:pPr>
              <w:rPr>
                <w:rFonts w:ascii="Helvetica" w:hAnsi="Helvetica" w:cs="Calibri"/>
                <w:color w:val="000000"/>
                <w:sz w:val="16"/>
                <w:szCs w:val="16"/>
                <w:lang w:val="fr-CA"/>
              </w:rPr>
            </w:pPr>
            <w:r w:rsidRPr="0002553E">
              <w:rPr>
                <w:rFonts w:ascii="Helvetica" w:hAnsi="Helvetica"/>
                <w:sz w:val="16"/>
                <w:szCs w:val="16"/>
                <w:lang w:val="fr-CA"/>
              </w:rPr>
              <w:t>Révision des concepts</w:t>
            </w:r>
            <w:r>
              <w:rPr>
                <w:rFonts w:ascii="Helvetica" w:hAnsi="Helvetica"/>
                <w:sz w:val="16"/>
                <w:szCs w:val="16"/>
                <w:lang w:val="fr-CA"/>
              </w:rPr>
              <w:t> : exemples, modèles et guides</w:t>
            </w:r>
          </w:p>
          <w:p w14:paraId="61331E2A" w14:textId="48FD3D17" w:rsidR="0028700A" w:rsidRPr="00220C2A" w:rsidRDefault="0028700A" w:rsidP="0028700A">
            <w:pPr>
              <w:pStyle w:val="ListParagraph"/>
              <w:spacing w:after="120"/>
              <w:ind w:left="0"/>
              <w:jc w:val="both"/>
              <w:rPr>
                <w:rFonts w:ascii="Helvetica" w:hAnsi="Helvetica"/>
                <w:sz w:val="16"/>
                <w:szCs w:val="16"/>
                <w:lang w:val="fr-CA"/>
              </w:rPr>
            </w:pPr>
          </w:p>
        </w:tc>
        <w:tc>
          <w:tcPr>
            <w:tcW w:w="1728" w:type="dxa"/>
          </w:tcPr>
          <w:p w14:paraId="01191717" w14:textId="28837CE2" w:rsidR="0028700A" w:rsidRPr="00220C2A" w:rsidRDefault="0028700A" w:rsidP="0028700A">
            <w:pPr>
              <w:pStyle w:val="ListParagraph"/>
              <w:spacing w:after="120"/>
              <w:ind w:left="0"/>
              <w:jc w:val="both"/>
              <w:rPr>
                <w:rFonts w:ascii="Helvetica" w:hAnsi="Helvetica"/>
                <w:sz w:val="16"/>
                <w:szCs w:val="16"/>
                <w:lang w:val="fr-CA"/>
              </w:rPr>
            </w:pPr>
          </w:p>
        </w:tc>
      </w:tr>
      <w:tr w:rsidR="0028700A" w:rsidRPr="0070050B" w14:paraId="61F1F00E" w14:textId="77777777" w:rsidTr="009D361E">
        <w:tc>
          <w:tcPr>
            <w:tcW w:w="422" w:type="dxa"/>
          </w:tcPr>
          <w:p w14:paraId="79759614" w14:textId="77777777" w:rsidR="0028700A" w:rsidRPr="0070050B" w:rsidRDefault="0028700A" w:rsidP="0028700A">
            <w:pPr>
              <w:pStyle w:val="ListParagraph"/>
              <w:ind w:left="0"/>
              <w:jc w:val="both"/>
              <w:rPr>
                <w:rFonts w:ascii="Helvetica" w:hAnsi="Helvetica" w:cs="Calibri"/>
                <w:color w:val="000000"/>
                <w:sz w:val="18"/>
                <w:szCs w:val="18"/>
                <w:lang w:val="fr-CA"/>
              </w:rPr>
            </w:pPr>
          </w:p>
        </w:tc>
        <w:tc>
          <w:tcPr>
            <w:tcW w:w="1147" w:type="dxa"/>
          </w:tcPr>
          <w:p w14:paraId="2F0B6604" w14:textId="1E40AAED" w:rsidR="0028700A" w:rsidRPr="005340F6" w:rsidRDefault="0028700A" w:rsidP="0028700A">
            <w:pPr>
              <w:pStyle w:val="ListParagraph"/>
              <w:ind w:left="0"/>
              <w:jc w:val="both"/>
              <w:rPr>
                <w:rFonts w:ascii="Helvetica" w:hAnsi="Helvetica"/>
                <w:b/>
                <w:bCs/>
                <w:sz w:val="18"/>
                <w:szCs w:val="18"/>
              </w:rPr>
            </w:pPr>
            <w:r w:rsidRPr="005340F6">
              <w:rPr>
                <w:rFonts w:ascii="Helvetica" w:hAnsi="Helvetica"/>
                <w:b/>
                <w:bCs/>
                <w:sz w:val="18"/>
                <w:szCs w:val="18"/>
              </w:rPr>
              <w:t>VENDREDI 16 OU 23 AVRIL</w:t>
            </w:r>
          </w:p>
        </w:tc>
        <w:tc>
          <w:tcPr>
            <w:tcW w:w="7787" w:type="dxa"/>
            <w:gridSpan w:val="3"/>
          </w:tcPr>
          <w:p w14:paraId="591E865D" w14:textId="77777777" w:rsidR="0028700A" w:rsidRDefault="0028700A" w:rsidP="0028700A">
            <w:pPr>
              <w:jc w:val="both"/>
              <w:rPr>
                <w:rFonts w:ascii="Helvetica" w:hAnsi="Helvetica"/>
                <w:sz w:val="18"/>
                <w:szCs w:val="18"/>
              </w:rPr>
            </w:pPr>
            <w:r w:rsidRPr="0070050B">
              <w:rPr>
                <w:rFonts w:ascii="Helvetica" w:hAnsi="Helvetica"/>
                <w:sz w:val="18"/>
                <w:szCs w:val="18"/>
                <w:u w:val="single" w:color="000000"/>
              </w:rPr>
              <w:t>EXPOSITION FINALE DES AFFICHES</w:t>
            </w:r>
            <w:r w:rsidRPr="0070050B">
              <w:rPr>
                <w:rFonts w:ascii="Helvetica" w:hAnsi="Helvetica"/>
                <w:sz w:val="18"/>
                <w:szCs w:val="18"/>
              </w:rPr>
              <w:t xml:space="preserve"> </w:t>
            </w:r>
          </w:p>
          <w:p w14:paraId="63557EE5" w14:textId="77777777" w:rsidR="0028700A" w:rsidRPr="0082260B" w:rsidRDefault="0028700A" w:rsidP="0028700A">
            <w:pPr>
              <w:jc w:val="both"/>
              <w:rPr>
                <w:rFonts w:ascii="Helvetica" w:eastAsia="Calibri" w:hAnsi="Helvetica" w:cs="Calibri Light"/>
                <w:sz w:val="16"/>
                <w:szCs w:val="16"/>
                <w:lang w:val="fr-CA"/>
              </w:rPr>
            </w:pPr>
          </w:p>
        </w:tc>
      </w:tr>
    </w:tbl>
    <w:p w14:paraId="5B667FA1" w14:textId="77777777" w:rsidR="0082260B" w:rsidRPr="006D6B2B" w:rsidRDefault="0082260B" w:rsidP="006D6B2B">
      <w:pPr>
        <w:jc w:val="both"/>
        <w:rPr>
          <w:rFonts w:ascii="Helvetica" w:hAnsi="Helvetica" w:cs="Calibri"/>
          <w:b/>
          <w:bCs/>
          <w:color w:val="000000"/>
          <w:sz w:val="20"/>
          <w:szCs w:val="20"/>
          <w:lang w:val="fr-CA"/>
        </w:rPr>
      </w:pPr>
    </w:p>
    <w:p w14:paraId="7EA1BD32" w14:textId="77777777" w:rsidR="0028700A" w:rsidRPr="0028700A" w:rsidRDefault="0028700A" w:rsidP="0028700A">
      <w:pPr>
        <w:jc w:val="both"/>
        <w:rPr>
          <w:rFonts w:ascii="Helvetica" w:hAnsi="Helvetica" w:cs="Calibri"/>
          <w:b/>
          <w:bCs/>
          <w:color w:val="000000"/>
          <w:sz w:val="20"/>
          <w:szCs w:val="20"/>
          <w:lang w:val="fr-CA"/>
        </w:rPr>
      </w:pPr>
    </w:p>
    <w:p w14:paraId="1D549F4E" w14:textId="1B008958" w:rsidR="00241E63" w:rsidRPr="006C39EB" w:rsidRDefault="00D223A7" w:rsidP="006E7672">
      <w:pPr>
        <w:pStyle w:val="ListParagraph"/>
        <w:numPr>
          <w:ilvl w:val="0"/>
          <w:numId w:val="4"/>
        </w:numPr>
        <w:ind w:left="284" w:firstLine="0"/>
        <w:jc w:val="both"/>
        <w:rPr>
          <w:rFonts w:ascii="Helvetica" w:hAnsi="Helvetica" w:cs="Calibri"/>
          <w:b/>
          <w:bCs/>
          <w:color w:val="000000"/>
          <w:sz w:val="20"/>
          <w:szCs w:val="20"/>
          <w:lang w:val="fr-CA"/>
        </w:rPr>
      </w:pPr>
      <w:r w:rsidRPr="006C39EB">
        <w:rPr>
          <w:rFonts w:ascii="Helvetica" w:hAnsi="Helvetica" w:cs="Calibri"/>
          <w:b/>
          <w:bCs/>
          <w:color w:val="000000"/>
          <w:sz w:val="20"/>
          <w:szCs w:val="20"/>
          <w:lang w:val="fr-CA"/>
        </w:rPr>
        <w:t xml:space="preserve">EVALUATION </w:t>
      </w:r>
    </w:p>
    <w:p w14:paraId="6ADBE90E" w14:textId="77777777" w:rsidR="008D3DAA" w:rsidRPr="006C39EB" w:rsidRDefault="008D3DAA" w:rsidP="00EC34EA">
      <w:pPr>
        <w:pStyle w:val="ListParagraph"/>
        <w:ind w:left="284"/>
        <w:jc w:val="both"/>
        <w:rPr>
          <w:rFonts w:ascii="Helvetica" w:hAnsi="Helvetica" w:cs="Calibri"/>
          <w:b/>
          <w:bCs/>
          <w:color w:val="000000"/>
          <w:sz w:val="20"/>
          <w:szCs w:val="20"/>
          <w:lang w:val="fr-CA"/>
        </w:rPr>
      </w:pPr>
    </w:p>
    <w:tbl>
      <w:tblPr>
        <w:tblStyle w:val="TableGrid"/>
        <w:tblW w:w="0" w:type="auto"/>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8"/>
        <w:gridCol w:w="992"/>
      </w:tblGrid>
      <w:tr w:rsidR="00DC3242" w:rsidRPr="006C39EB" w14:paraId="385C24EA" w14:textId="77777777" w:rsidTr="007D7E82">
        <w:tc>
          <w:tcPr>
            <w:tcW w:w="5808" w:type="dxa"/>
          </w:tcPr>
          <w:p w14:paraId="11FA9A3D" w14:textId="1C3333F7" w:rsidR="00DC3242" w:rsidRPr="006C39EB" w:rsidRDefault="008D3DAA" w:rsidP="00EC34EA">
            <w:pPr>
              <w:ind w:left="284"/>
              <w:jc w:val="both"/>
              <w:rPr>
                <w:rFonts w:ascii="Helvetica" w:hAnsi="Helvetica"/>
                <w:sz w:val="20"/>
                <w:szCs w:val="20"/>
                <w:lang w:val="fr-CA"/>
              </w:rPr>
            </w:pPr>
            <w:r w:rsidRPr="006C39EB">
              <w:rPr>
                <w:rFonts w:ascii="Helvetica" w:hAnsi="Helvetica"/>
                <w:sz w:val="20"/>
                <w:szCs w:val="20"/>
                <w:lang w:val="fr-CA"/>
              </w:rPr>
              <w:t>a</w:t>
            </w:r>
            <w:r w:rsidR="00DC3242" w:rsidRPr="006C39EB">
              <w:rPr>
                <w:rFonts w:ascii="Helvetica" w:hAnsi="Helvetica"/>
                <w:sz w:val="20"/>
                <w:szCs w:val="20"/>
                <w:lang w:val="fr-CA"/>
              </w:rPr>
              <w:t xml:space="preserve">. Projet de recherche (individuel) </w:t>
            </w:r>
          </w:p>
        </w:tc>
        <w:tc>
          <w:tcPr>
            <w:tcW w:w="992" w:type="dxa"/>
          </w:tcPr>
          <w:p w14:paraId="55FBCFB5" w14:textId="79DD81E9" w:rsidR="00DC3242" w:rsidRPr="006C39EB" w:rsidRDefault="00DC3242" w:rsidP="00EC34EA">
            <w:pPr>
              <w:ind w:left="284"/>
              <w:jc w:val="both"/>
              <w:rPr>
                <w:rFonts w:ascii="Helvetica" w:hAnsi="Helvetica" w:cstheme="majorHAnsi"/>
                <w:color w:val="000000"/>
                <w:sz w:val="20"/>
                <w:szCs w:val="20"/>
                <w:lang w:val="fr-CA" w:eastAsia="fr-FR"/>
              </w:rPr>
            </w:pPr>
            <w:r w:rsidRPr="006C39EB">
              <w:rPr>
                <w:rFonts w:ascii="Helvetica" w:hAnsi="Helvetica"/>
                <w:sz w:val="20"/>
                <w:szCs w:val="20"/>
              </w:rPr>
              <w:t>20 %</w:t>
            </w:r>
          </w:p>
        </w:tc>
      </w:tr>
      <w:tr w:rsidR="00DC3242" w:rsidRPr="00220C2A" w14:paraId="792DF2BA" w14:textId="77777777" w:rsidTr="007D7E82">
        <w:tc>
          <w:tcPr>
            <w:tcW w:w="5808" w:type="dxa"/>
          </w:tcPr>
          <w:p w14:paraId="4200F22F" w14:textId="08AFD9EC" w:rsidR="00DC3242" w:rsidRPr="006C39EB" w:rsidRDefault="008D3DAA" w:rsidP="00EC34EA">
            <w:pPr>
              <w:ind w:left="284"/>
              <w:jc w:val="both"/>
              <w:rPr>
                <w:rFonts w:ascii="Helvetica" w:hAnsi="Helvetica" w:cstheme="majorHAnsi"/>
                <w:color w:val="000000"/>
                <w:sz w:val="20"/>
                <w:szCs w:val="20"/>
                <w:lang w:val="fr-CA" w:eastAsia="fr-FR"/>
              </w:rPr>
            </w:pPr>
            <w:r w:rsidRPr="006C39EB">
              <w:rPr>
                <w:rFonts w:ascii="Helvetica" w:hAnsi="Helvetica" w:cstheme="majorHAnsi"/>
                <w:color w:val="000000"/>
                <w:sz w:val="20"/>
                <w:szCs w:val="20"/>
                <w:lang w:val="fr-CA" w:eastAsia="fr-FR"/>
              </w:rPr>
              <w:t>b</w:t>
            </w:r>
            <w:r w:rsidR="00893B8A" w:rsidRPr="006C39EB">
              <w:rPr>
                <w:rFonts w:ascii="Helvetica" w:hAnsi="Helvetica" w:cstheme="majorHAnsi"/>
                <w:color w:val="000000"/>
                <w:sz w:val="20"/>
                <w:szCs w:val="20"/>
                <w:lang w:val="fr-CA" w:eastAsia="fr-FR"/>
              </w:rPr>
              <w:t xml:space="preserve">. </w:t>
            </w:r>
            <w:r w:rsidR="00893B8A" w:rsidRPr="006C39EB">
              <w:rPr>
                <w:rFonts w:ascii="Helvetica" w:hAnsi="Helvetica"/>
                <w:sz w:val="20"/>
                <w:szCs w:val="20"/>
                <w:lang w:val="fr-CA"/>
              </w:rPr>
              <w:t xml:space="preserve">Projet de mobilisation des connaissances </w:t>
            </w:r>
            <w:r w:rsidR="00FD728A" w:rsidRPr="006C39EB">
              <w:rPr>
                <w:rFonts w:ascii="Helvetica" w:hAnsi="Helvetica"/>
                <w:sz w:val="20"/>
                <w:szCs w:val="20"/>
                <w:lang w:val="fr-CA"/>
              </w:rPr>
              <w:t xml:space="preserve">(en </w:t>
            </w:r>
            <w:r w:rsidR="00F73F34">
              <w:rPr>
                <w:rFonts w:ascii="Helvetica" w:hAnsi="Helvetica"/>
                <w:sz w:val="20"/>
                <w:szCs w:val="20"/>
                <w:lang w:val="fr-CA"/>
              </w:rPr>
              <w:t>équip</w:t>
            </w:r>
            <w:r w:rsidR="00FD728A" w:rsidRPr="006C39EB">
              <w:rPr>
                <w:rFonts w:ascii="Helvetica" w:hAnsi="Helvetica"/>
                <w:sz w:val="20"/>
                <w:szCs w:val="20"/>
                <w:lang w:val="fr-CA"/>
              </w:rPr>
              <w:t xml:space="preserve">e) </w:t>
            </w:r>
          </w:p>
        </w:tc>
        <w:tc>
          <w:tcPr>
            <w:tcW w:w="992" w:type="dxa"/>
          </w:tcPr>
          <w:p w14:paraId="3957D25C" w14:textId="77777777" w:rsidR="00DC3242" w:rsidRPr="006C39EB" w:rsidRDefault="00DC3242" w:rsidP="00EC34EA">
            <w:pPr>
              <w:ind w:left="284"/>
              <w:jc w:val="both"/>
              <w:rPr>
                <w:rFonts w:ascii="Helvetica" w:hAnsi="Helvetica" w:cstheme="majorHAnsi"/>
                <w:color w:val="000000"/>
                <w:sz w:val="20"/>
                <w:szCs w:val="20"/>
                <w:lang w:val="fr-CA" w:eastAsia="fr-FR"/>
              </w:rPr>
            </w:pPr>
          </w:p>
        </w:tc>
      </w:tr>
      <w:tr w:rsidR="00DC3242" w:rsidRPr="006C39EB" w14:paraId="386DF4A8" w14:textId="77777777" w:rsidTr="007D7E82">
        <w:tc>
          <w:tcPr>
            <w:tcW w:w="5808" w:type="dxa"/>
          </w:tcPr>
          <w:p w14:paraId="72C5CB91" w14:textId="22825C8F" w:rsidR="00DC3242" w:rsidRPr="006C39EB" w:rsidRDefault="007A4958" w:rsidP="00EC34EA">
            <w:pPr>
              <w:ind w:left="284"/>
              <w:jc w:val="both"/>
              <w:rPr>
                <w:rFonts w:ascii="Helvetica" w:hAnsi="Helvetica" w:cstheme="majorHAnsi"/>
                <w:color w:val="000000"/>
                <w:sz w:val="20"/>
                <w:szCs w:val="20"/>
                <w:lang w:val="fr-CA" w:eastAsia="fr-FR"/>
              </w:rPr>
            </w:pPr>
            <w:r w:rsidRPr="006C39EB">
              <w:rPr>
                <w:rFonts w:ascii="Helvetica" w:hAnsi="Helvetica" w:cstheme="majorHAnsi"/>
                <w:color w:val="000000"/>
                <w:sz w:val="20"/>
                <w:szCs w:val="20"/>
                <w:lang w:val="fr-CA" w:eastAsia="fr-FR"/>
              </w:rPr>
              <w:t xml:space="preserve">     </w:t>
            </w:r>
            <w:r w:rsidR="008D3DAA" w:rsidRPr="006C39EB">
              <w:rPr>
                <w:rFonts w:ascii="Helvetica" w:hAnsi="Helvetica" w:cstheme="majorHAnsi"/>
                <w:color w:val="000000"/>
                <w:sz w:val="20"/>
                <w:szCs w:val="20"/>
                <w:lang w:val="fr-CA" w:eastAsia="fr-FR"/>
              </w:rPr>
              <w:t>b</w:t>
            </w:r>
            <w:r w:rsidR="00FD728A" w:rsidRPr="006C39EB">
              <w:rPr>
                <w:rFonts w:ascii="Helvetica" w:hAnsi="Helvetica" w:cstheme="majorHAnsi"/>
                <w:color w:val="000000"/>
                <w:sz w:val="20"/>
                <w:szCs w:val="20"/>
                <w:lang w:val="fr-CA" w:eastAsia="fr-FR"/>
              </w:rPr>
              <w:t>.1</w:t>
            </w:r>
            <w:r w:rsidR="00C500C1">
              <w:rPr>
                <w:rFonts w:ascii="Helvetica" w:hAnsi="Helvetica" w:cstheme="majorHAnsi"/>
                <w:color w:val="000000"/>
                <w:sz w:val="20"/>
                <w:szCs w:val="20"/>
                <w:lang w:val="fr-CA" w:eastAsia="fr-FR"/>
              </w:rPr>
              <w:t>.</w:t>
            </w:r>
            <w:r w:rsidR="00424350" w:rsidRPr="006C39EB">
              <w:rPr>
                <w:rFonts w:ascii="Helvetica" w:hAnsi="Helvetica"/>
                <w:sz w:val="20"/>
                <w:szCs w:val="20"/>
                <w:lang w:val="fr-CA"/>
              </w:rPr>
              <w:t xml:space="preserve"> Plan de mobilisation de connaissances</w:t>
            </w:r>
          </w:p>
        </w:tc>
        <w:tc>
          <w:tcPr>
            <w:tcW w:w="992" w:type="dxa"/>
          </w:tcPr>
          <w:p w14:paraId="291F7F93" w14:textId="1AC5B202" w:rsidR="00DC3242" w:rsidRPr="006C39EB" w:rsidRDefault="00424350" w:rsidP="00EC34EA">
            <w:pPr>
              <w:ind w:left="284"/>
              <w:jc w:val="both"/>
              <w:rPr>
                <w:rFonts w:ascii="Helvetica" w:hAnsi="Helvetica" w:cstheme="majorHAnsi"/>
                <w:color w:val="000000"/>
                <w:sz w:val="20"/>
                <w:szCs w:val="20"/>
                <w:lang w:val="fr-CA" w:eastAsia="fr-FR"/>
              </w:rPr>
            </w:pPr>
            <w:r w:rsidRPr="006C39EB">
              <w:rPr>
                <w:rFonts w:ascii="Helvetica" w:hAnsi="Helvetica" w:cstheme="majorHAnsi"/>
                <w:color w:val="000000"/>
                <w:sz w:val="20"/>
                <w:szCs w:val="20"/>
                <w:lang w:val="fr-CA" w:eastAsia="fr-FR"/>
              </w:rPr>
              <w:t>10%</w:t>
            </w:r>
          </w:p>
        </w:tc>
      </w:tr>
      <w:tr w:rsidR="00893B8A" w:rsidRPr="006C39EB" w14:paraId="42B68BE4" w14:textId="77777777" w:rsidTr="007D7E82">
        <w:tc>
          <w:tcPr>
            <w:tcW w:w="5808" w:type="dxa"/>
          </w:tcPr>
          <w:p w14:paraId="33DEAF21" w14:textId="35F97BE9" w:rsidR="00893B8A" w:rsidRPr="006C39EB" w:rsidRDefault="007A4958" w:rsidP="00EC34EA">
            <w:pPr>
              <w:ind w:left="284"/>
              <w:jc w:val="both"/>
              <w:rPr>
                <w:rFonts w:ascii="Helvetica" w:hAnsi="Helvetica" w:cstheme="majorHAnsi"/>
                <w:color w:val="000000"/>
                <w:sz w:val="20"/>
                <w:szCs w:val="20"/>
                <w:lang w:val="fr-CA" w:eastAsia="fr-FR"/>
              </w:rPr>
            </w:pPr>
            <w:r w:rsidRPr="006C39EB">
              <w:rPr>
                <w:rFonts w:ascii="Helvetica" w:hAnsi="Helvetica" w:cstheme="majorHAnsi"/>
                <w:color w:val="000000"/>
                <w:sz w:val="20"/>
                <w:szCs w:val="20"/>
                <w:lang w:val="fr-CA" w:eastAsia="fr-FR"/>
              </w:rPr>
              <w:t xml:space="preserve">     </w:t>
            </w:r>
            <w:r w:rsidR="008D3DAA" w:rsidRPr="006C39EB">
              <w:rPr>
                <w:rFonts w:ascii="Helvetica" w:hAnsi="Helvetica" w:cstheme="majorHAnsi"/>
                <w:color w:val="000000"/>
                <w:sz w:val="20"/>
                <w:szCs w:val="20"/>
                <w:lang w:val="fr-CA" w:eastAsia="fr-FR"/>
              </w:rPr>
              <w:t>b</w:t>
            </w:r>
            <w:r w:rsidR="00424350" w:rsidRPr="006C39EB">
              <w:rPr>
                <w:rFonts w:ascii="Helvetica" w:hAnsi="Helvetica" w:cstheme="majorHAnsi"/>
                <w:color w:val="000000"/>
                <w:sz w:val="20"/>
                <w:szCs w:val="20"/>
                <w:lang w:val="fr-CA" w:eastAsia="fr-FR"/>
              </w:rPr>
              <w:t>.2</w:t>
            </w:r>
            <w:r w:rsidR="00C500C1">
              <w:rPr>
                <w:rFonts w:ascii="Helvetica" w:hAnsi="Helvetica" w:cstheme="majorHAnsi"/>
                <w:color w:val="000000"/>
                <w:sz w:val="20"/>
                <w:szCs w:val="20"/>
                <w:lang w:val="fr-CA" w:eastAsia="fr-FR"/>
              </w:rPr>
              <w:t>.</w:t>
            </w:r>
            <w:r w:rsidR="00424350" w:rsidRPr="006C39EB">
              <w:rPr>
                <w:rFonts w:ascii="Helvetica" w:hAnsi="Helvetica" w:cstheme="majorHAnsi"/>
                <w:color w:val="000000"/>
                <w:sz w:val="20"/>
                <w:szCs w:val="20"/>
                <w:lang w:val="fr-CA" w:eastAsia="fr-FR"/>
              </w:rPr>
              <w:t xml:space="preserve"> </w:t>
            </w:r>
            <w:r w:rsidRPr="006C39EB">
              <w:rPr>
                <w:rFonts w:ascii="Helvetica" w:hAnsi="Helvetica" w:cs="Calibri"/>
                <w:color w:val="000000"/>
                <w:sz w:val="20"/>
                <w:szCs w:val="20"/>
                <w:lang w:val="fr-CA"/>
              </w:rPr>
              <w:t xml:space="preserve">Présentations </w:t>
            </w:r>
            <w:r w:rsidR="00822F76">
              <w:rPr>
                <w:rFonts w:ascii="Helvetica" w:hAnsi="Helvetica" w:cs="Calibri"/>
                <w:color w:val="000000"/>
                <w:sz w:val="20"/>
                <w:szCs w:val="20"/>
                <w:lang w:val="fr-CA"/>
              </w:rPr>
              <w:t>en</w:t>
            </w:r>
            <w:r w:rsidRPr="006C39EB">
              <w:rPr>
                <w:rFonts w:ascii="Helvetica" w:hAnsi="Helvetica" w:cs="Calibri"/>
                <w:color w:val="000000"/>
                <w:sz w:val="20"/>
                <w:szCs w:val="20"/>
                <w:lang w:val="fr-CA"/>
              </w:rPr>
              <w:t xml:space="preserve"> groupe </w:t>
            </w:r>
          </w:p>
        </w:tc>
        <w:tc>
          <w:tcPr>
            <w:tcW w:w="992" w:type="dxa"/>
          </w:tcPr>
          <w:p w14:paraId="00F1437C" w14:textId="463CCB78" w:rsidR="00893B8A" w:rsidRPr="006C39EB" w:rsidRDefault="007A4958" w:rsidP="00EC34EA">
            <w:pPr>
              <w:ind w:left="284"/>
              <w:jc w:val="both"/>
              <w:rPr>
                <w:rFonts w:ascii="Helvetica" w:hAnsi="Helvetica" w:cstheme="majorHAnsi"/>
                <w:color w:val="000000"/>
                <w:sz w:val="20"/>
                <w:szCs w:val="20"/>
                <w:lang w:val="fr-CA" w:eastAsia="fr-FR"/>
              </w:rPr>
            </w:pPr>
            <w:r w:rsidRPr="006C39EB">
              <w:rPr>
                <w:rFonts w:ascii="Helvetica" w:hAnsi="Helvetica" w:cstheme="majorHAnsi"/>
                <w:color w:val="000000"/>
                <w:sz w:val="20"/>
                <w:szCs w:val="20"/>
                <w:lang w:val="fr-CA" w:eastAsia="fr-FR"/>
              </w:rPr>
              <w:t>20%</w:t>
            </w:r>
          </w:p>
        </w:tc>
      </w:tr>
      <w:tr w:rsidR="00893B8A" w:rsidRPr="006C39EB" w14:paraId="356EC04E" w14:textId="77777777" w:rsidTr="007D7E82">
        <w:tc>
          <w:tcPr>
            <w:tcW w:w="5808" w:type="dxa"/>
          </w:tcPr>
          <w:p w14:paraId="70218B3C" w14:textId="2D766BF0" w:rsidR="00893B8A" w:rsidRPr="006C39EB" w:rsidRDefault="007A4958" w:rsidP="00EC34EA">
            <w:pPr>
              <w:ind w:left="284"/>
              <w:jc w:val="both"/>
              <w:rPr>
                <w:rFonts w:ascii="Helvetica" w:hAnsi="Helvetica" w:cstheme="majorHAnsi"/>
                <w:color w:val="000000"/>
                <w:sz w:val="20"/>
                <w:szCs w:val="20"/>
                <w:lang w:val="fr-CA" w:eastAsia="fr-FR"/>
              </w:rPr>
            </w:pPr>
            <w:r w:rsidRPr="006C39EB">
              <w:rPr>
                <w:rFonts w:ascii="Helvetica" w:hAnsi="Helvetica" w:cstheme="majorHAnsi"/>
                <w:color w:val="000000"/>
                <w:sz w:val="20"/>
                <w:szCs w:val="20"/>
                <w:lang w:val="fr-CA" w:eastAsia="fr-FR"/>
              </w:rPr>
              <w:t xml:space="preserve">     </w:t>
            </w:r>
            <w:r w:rsidR="008D3DAA" w:rsidRPr="006C39EB">
              <w:rPr>
                <w:rFonts w:ascii="Helvetica" w:hAnsi="Helvetica" w:cstheme="majorHAnsi"/>
                <w:color w:val="000000"/>
                <w:sz w:val="20"/>
                <w:szCs w:val="20"/>
                <w:lang w:val="fr-CA" w:eastAsia="fr-FR"/>
              </w:rPr>
              <w:t>b</w:t>
            </w:r>
            <w:r w:rsidRPr="006C39EB">
              <w:rPr>
                <w:rFonts w:ascii="Helvetica" w:hAnsi="Helvetica" w:cstheme="majorHAnsi"/>
                <w:color w:val="000000"/>
                <w:sz w:val="20"/>
                <w:szCs w:val="20"/>
                <w:lang w:val="fr-CA" w:eastAsia="fr-FR"/>
              </w:rPr>
              <w:t>.3</w:t>
            </w:r>
            <w:r w:rsidR="00C500C1">
              <w:rPr>
                <w:rFonts w:ascii="Helvetica" w:hAnsi="Helvetica" w:cstheme="majorHAnsi"/>
                <w:color w:val="000000"/>
                <w:sz w:val="20"/>
                <w:szCs w:val="20"/>
                <w:lang w:val="fr-CA" w:eastAsia="fr-FR"/>
              </w:rPr>
              <w:t>.</w:t>
            </w:r>
            <w:r w:rsidRPr="006C39EB">
              <w:rPr>
                <w:rFonts w:ascii="Helvetica" w:hAnsi="Helvetica" w:cstheme="majorHAnsi"/>
                <w:color w:val="000000"/>
                <w:sz w:val="20"/>
                <w:szCs w:val="20"/>
                <w:lang w:val="fr-CA" w:eastAsia="fr-FR"/>
              </w:rPr>
              <w:t xml:space="preserve"> Affiche</w:t>
            </w:r>
          </w:p>
        </w:tc>
        <w:tc>
          <w:tcPr>
            <w:tcW w:w="992" w:type="dxa"/>
          </w:tcPr>
          <w:p w14:paraId="51E76732" w14:textId="2556A12C" w:rsidR="00893B8A" w:rsidRPr="006C39EB" w:rsidRDefault="007A4958" w:rsidP="00EC34EA">
            <w:pPr>
              <w:ind w:left="284"/>
              <w:jc w:val="both"/>
              <w:rPr>
                <w:rFonts w:ascii="Helvetica" w:hAnsi="Helvetica" w:cstheme="majorHAnsi"/>
                <w:color w:val="000000"/>
                <w:sz w:val="20"/>
                <w:szCs w:val="20"/>
                <w:lang w:val="fr-CA" w:eastAsia="fr-FR"/>
              </w:rPr>
            </w:pPr>
            <w:r w:rsidRPr="006C39EB">
              <w:rPr>
                <w:rFonts w:ascii="Helvetica" w:hAnsi="Helvetica" w:cstheme="majorHAnsi"/>
                <w:color w:val="000000"/>
                <w:sz w:val="20"/>
                <w:szCs w:val="20"/>
                <w:lang w:val="fr-CA" w:eastAsia="fr-FR"/>
              </w:rPr>
              <w:t>20%</w:t>
            </w:r>
          </w:p>
        </w:tc>
      </w:tr>
      <w:tr w:rsidR="00893B8A" w:rsidRPr="006C39EB" w14:paraId="38C78B65" w14:textId="77777777" w:rsidTr="007D7E82">
        <w:tc>
          <w:tcPr>
            <w:tcW w:w="5808" w:type="dxa"/>
          </w:tcPr>
          <w:p w14:paraId="74D453B0" w14:textId="1041E960" w:rsidR="00893B8A" w:rsidRPr="006C39EB" w:rsidRDefault="008D3DAA" w:rsidP="00EC34EA">
            <w:pPr>
              <w:ind w:left="284"/>
              <w:jc w:val="both"/>
              <w:rPr>
                <w:rFonts w:ascii="Helvetica" w:hAnsi="Helvetica" w:cstheme="majorHAnsi"/>
                <w:color w:val="000000"/>
                <w:sz w:val="20"/>
                <w:szCs w:val="20"/>
                <w:lang w:val="fr-CA" w:eastAsia="fr-FR"/>
              </w:rPr>
            </w:pPr>
            <w:r w:rsidRPr="006C39EB">
              <w:rPr>
                <w:rFonts w:ascii="Helvetica" w:hAnsi="Helvetica" w:cstheme="majorHAnsi"/>
                <w:color w:val="000000"/>
                <w:sz w:val="20"/>
                <w:szCs w:val="20"/>
                <w:lang w:val="fr-CA" w:eastAsia="fr-FR"/>
              </w:rPr>
              <w:t>c</w:t>
            </w:r>
            <w:r w:rsidR="007A4958" w:rsidRPr="006C39EB">
              <w:rPr>
                <w:rFonts w:ascii="Helvetica" w:hAnsi="Helvetica" w:cstheme="majorHAnsi"/>
                <w:color w:val="000000"/>
                <w:sz w:val="20"/>
                <w:szCs w:val="20"/>
                <w:lang w:val="fr-CA" w:eastAsia="fr-FR"/>
              </w:rPr>
              <w:t>. Participation</w:t>
            </w:r>
          </w:p>
        </w:tc>
        <w:tc>
          <w:tcPr>
            <w:tcW w:w="992" w:type="dxa"/>
          </w:tcPr>
          <w:p w14:paraId="109B8199" w14:textId="0771E204" w:rsidR="00893B8A" w:rsidRPr="006C39EB" w:rsidRDefault="007A4958" w:rsidP="00EC34EA">
            <w:pPr>
              <w:ind w:left="284"/>
              <w:jc w:val="both"/>
              <w:rPr>
                <w:rFonts w:ascii="Helvetica" w:hAnsi="Helvetica" w:cstheme="majorHAnsi"/>
                <w:color w:val="000000"/>
                <w:sz w:val="20"/>
                <w:szCs w:val="20"/>
                <w:lang w:val="fr-CA" w:eastAsia="fr-FR"/>
              </w:rPr>
            </w:pPr>
            <w:r w:rsidRPr="006C39EB">
              <w:rPr>
                <w:rFonts w:ascii="Helvetica" w:hAnsi="Helvetica" w:cstheme="majorHAnsi"/>
                <w:color w:val="000000"/>
                <w:sz w:val="20"/>
                <w:szCs w:val="20"/>
                <w:lang w:val="fr-CA" w:eastAsia="fr-FR"/>
              </w:rPr>
              <w:t>20%</w:t>
            </w:r>
          </w:p>
        </w:tc>
      </w:tr>
      <w:tr w:rsidR="007A4958" w:rsidRPr="006C39EB" w14:paraId="66A888B0" w14:textId="77777777" w:rsidTr="007D7E82">
        <w:tc>
          <w:tcPr>
            <w:tcW w:w="5808" w:type="dxa"/>
          </w:tcPr>
          <w:p w14:paraId="131FB4EF" w14:textId="2521091D" w:rsidR="007A4958" w:rsidRPr="006C39EB" w:rsidRDefault="008D3DAA" w:rsidP="00EC34EA">
            <w:pPr>
              <w:ind w:left="284"/>
              <w:jc w:val="both"/>
              <w:rPr>
                <w:rFonts w:ascii="Helvetica" w:hAnsi="Helvetica" w:cstheme="majorHAnsi"/>
                <w:color w:val="000000"/>
                <w:sz w:val="20"/>
                <w:szCs w:val="20"/>
                <w:lang w:val="fr-CA" w:eastAsia="fr-FR"/>
              </w:rPr>
            </w:pPr>
            <w:r w:rsidRPr="006C39EB">
              <w:rPr>
                <w:rFonts w:ascii="Helvetica" w:hAnsi="Helvetica" w:cstheme="majorHAnsi"/>
                <w:color w:val="000000"/>
                <w:sz w:val="20"/>
                <w:szCs w:val="20"/>
                <w:lang w:val="fr-CA" w:eastAsia="fr-FR"/>
              </w:rPr>
              <w:t>d</w:t>
            </w:r>
            <w:r w:rsidR="007A4958" w:rsidRPr="006C39EB">
              <w:rPr>
                <w:rFonts w:ascii="Helvetica" w:hAnsi="Helvetica" w:cstheme="majorHAnsi"/>
                <w:color w:val="000000"/>
                <w:sz w:val="20"/>
                <w:szCs w:val="20"/>
                <w:lang w:val="fr-CA" w:eastAsia="fr-FR"/>
              </w:rPr>
              <w:t xml:space="preserve">. </w:t>
            </w:r>
            <w:r w:rsidR="007A4958" w:rsidRPr="006C39EB">
              <w:rPr>
                <w:rFonts w:ascii="Helvetica" w:hAnsi="Helvetica" w:cstheme="majorHAnsi"/>
                <w:sz w:val="20"/>
                <w:szCs w:val="20"/>
                <w:lang w:val="fr-CA"/>
              </w:rPr>
              <w:t xml:space="preserve">Auto-évaluation/évaluation </w:t>
            </w:r>
            <w:r w:rsidR="003B2F27">
              <w:rPr>
                <w:rFonts w:ascii="Helvetica" w:hAnsi="Helvetica" w:cstheme="majorHAnsi"/>
                <w:sz w:val="20"/>
                <w:szCs w:val="20"/>
                <w:lang w:val="fr-CA"/>
              </w:rPr>
              <w:t xml:space="preserve">des </w:t>
            </w:r>
            <w:r w:rsidR="007A4958" w:rsidRPr="006C39EB">
              <w:rPr>
                <w:rFonts w:ascii="Helvetica" w:hAnsi="Helvetica" w:cstheme="majorHAnsi"/>
                <w:sz w:val="20"/>
                <w:szCs w:val="20"/>
                <w:lang w:val="fr-CA"/>
              </w:rPr>
              <w:t>coéquipiers</w:t>
            </w:r>
          </w:p>
        </w:tc>
        <w:tc>
          <w:tcPr>
            <w:tcW w:w="992" w:type="dxa"/>
          </w:tcPr>
          <w:p w14:paraId="426CE561" w14:textId="36F85C71" w:rsidR="007A4958" w:rsidRPr="006C39EB" w:rsidRDefault="007A4958" w:rsidP="00EC34EA">
            <w:pPr>
              <w:ind w:left="284"/>
              <w:jc w:val="both"/>
              <w:rPr>
                <w:rFonts w:ascii="Helvetica" w:hAnsi="Helvetica" w:cstheme="majorHAnsi"/>
                <w:color w:val="000000"/>
                <w:sz w:val="20"/>
                <w:szCs w:val="20"/>
                <w:lang w:val="fr-CA" w:eastAsia="fr-FR"/>
              </w:rPr>
            </w:pPr>
            <w:r w:rsidRPr="006C39EB">
              <w:rPr>
                <w:rFonts w:ascii="Helvetica" w:hAnsi="Helvetica" w:cstheme="majorHAnsi"/>
                <w:color w:val="000000"/>
                <w:sz w:val="20"/>
                <w:szCs w:val="20"/>
                <w:lang w:val="fr-CA" w:eastAsia="fr-FR"/>
              </w:rPr>
              <w:t>10%</w:t>
            </w:r>
          </w:p>
        </w:tc>
      </w:tr>
    </w:tbl>
    <w:p w14:paraId="008468A8" w14:textId="72AFA309" w:rsidR="00AA5D91" w:rsidRDefault="00AA5D91" w:rsidP="00EC34EA">
      <w:pPr>
        <w:pStyle w:val="ListParagraph"/>
        <w:ind w:left="284"/>
        <w:jc w:val="both"/>
        <w:rPr>
          <w:rFonts w:ascii="Helvetica" w:hAnsi="Helvetica" w:cs="Calibri"/>
          <w:b/>
          <w:bCs/>
          <w:color w:val="000000"/>
          <w:sz w:val="20"/>
          <w:szCs w:val="20"/>
          <w:lang w:val="fr-CA"/>
        </w:rPr>
      </w:pPr>
    </w:p>
    <w:p w14:paraId="4965BE39" w14:textId="77777777" w:rsidR="00E03C07" w:rsidRPr="006C39EB" w:rsidRDefault="00E03C07" w:rsidP="006E7672">
      <w:pPr>
        <w:pStyle w:val="ListParagraph"/>
        <w:numPr>
          <w:ilvl w:val="0"/>
          <w:numId w:val="4"/>
        </w:numPr>
        <w:ind w:left="284" w:firstLine="0"/>
        <w:jc w:val="both"/>
        <w:rPr>
          <w:rFonts w:ascii="Helvetica" w:hAnsi="Helvetica" w:cs="Calibri"/>
          <w:b/>
          <w:bCs/>
          <w:color w:val="000000"/>
          <w:sz w:val="20"/>
          <w:szCs w:val="20"/>
          <w:lang w:val="fr-CA"/>
        </w:rPr>
      </w:pPr>
      <w:r w:rsidRPr="006C39EB">
        <w:rPr>
          <w:rFonts w:ascii="Helvetica" w:hAnsi="Helvetica" w:cs="Calibri"/>
          <w:b/>
          <w:bCs/>
          <w:color w:val="000000"/>
          <w:sz w:val="20"/>
          <w:szCs w:val="20"/>
          <w:lang w:val="fr-CA"/>
        </w:rPr>
        <w:t>MODALITES DE EVALUATION</w:t>
      </w:r>
    </w:p>
    <w:p w14:paraId="5F3F6B12" w14:textId="77777777" w:rsidR="00E03C07" w:rsidRPr="006C39EB" w:rsidRDefault="00E03C07" w:rsidP="00EC34EA">
      <w:pPr>
        <w:ind w:left="284"/>
        <w:jc w:val="both"/>
        <w:rPr>
          <w:rFonts w:ascii="Helvetica" w:hAnsi="Helvetica"/>
          <w:sz w:val="20"/>
          <w:szCs w:val="20"/>
          <w:lang w:val="fr-CA"/>
        </w:rPr>
      </w:pPr>
    </w:p>
    <w:p w14:paraId="2EA97608" w14:textId="497DE813" w:rsidR="00E03C07" w:rsidRPr="006C39EB" w:rsidRDefault="00E03C07" w:rsidP="00F96374">
      <w:pPr>
        <w:ind w:left="284"/>
        <w:jc w:val="both"/>
        <w:rPr>
          <w:rFonts w:ascii="Helvetica" w:hAnsi="Helvetica"/>
          <w:sz w:val="20"/>
          <w:szCs w:val="20"/>
          <w:lang w:val="fr-CA"/>
        </w:rPr>
      </w:pPr>
      <w:r w:rsidRPr="006C39EB">
        <w:rPr>
          <w:rFonts w:ascii="Helvetica" w:hAnsi="Helvetica"/>
          <w:sz w:val="20"/>
          <w:szCs w:val="20"/>
          <w:lang w:val="fr-CA"/>
        </w:rPr>
        <w:t xml:space="preserve">Toutes les évaluations doivent être remises sur </w:t>
      </w:r>
      <w:proofErr w:type="spellStart"/>
      <w:r w:rsidRPr="006C39EB">
        <w:rPr>
          <w:rFonts w:ascii="Helvetica" w:hAnsi="Helvetica"/>
          <w:sz w:val="20"/>
          <w:szCs w:val="20"/>
          <w:u w:val="single" w:color="000000"/>
          <w:lang w:val="fr-CA"/>
        </w:rPr>
        <w:t>Studium</w:t>
      </w:r>
      <w:proofErr w:type="spellEnd"/>
      <w:r w:rsidRPr="006C39EB">
        <w:rPr>
          <w:rFonts w:ascii="Helvetica" w:hAnsi="Helvetica"/>
          <w:sz w:val="20"/>
          <w:szCs w:val="20"/>
          <w:lang w:val="fr-CA"/>
        </w:rPr>
        <w:t xml:space="preserve"> (les remises par courriel ne sont pas acceptées). </w:t>
      </w:r>
    </w:p>
    <w:p w14:paraId="3621E1C1" w14:textId="170B62EA" w:rsidR="00E03C07" w:rsidRDefault="00E03C07" w:rsidP="00F36FEB">
      <w:pPr>
        <w:pStyle w:val="ListParagraph"/>
        <w:numPr>
          <w:ilvl w:val="1"/>
          <w:numId w:val="15"/>
        </w:numPr>
        <w:spacing w:before="240"/>
        <w:ind w:left="284" w:firstLine="0"/>
        <w:jc w:val="both"/>
        <w:rPr>
          <w:rFonts w:ascii="Helvetica" w:hAnsi="Helvetica"/>
          <w:b/>
          <w:bCs/>
          <w:sz w:val="20"/>
          <w:szCs w:val="20"/>
          <w:lang w:val="fr-CA"/>
        </w:rPr>
      </w:pPr>
      <w:r w:rsidRPr="00B86499">
        <w:rPr>
          <w:rFonts w:ascii="Helvetica" w:hAnsi="Helvetica"/>
          <w:b/>
          <w:bCs/>
          <w:sz w:val="20"/>
          <w:szCs w:val="20"/>
          <w:lang w:val="fr-CA"/>
        </w:rPr>
        <w:t xml:space="preserve">Projet de recherche (individuel, 20 %) </w:t>
      </w:r>
    </w:p>
    <w:p w14:paraId="0F443CF6" w14:textId="73430DB5" w:rsidR="00E03C07" w:rsidRDefault="00E03C07" w:rsidP="00F36FEB">
      <w:pPr>
        <w:spacing w:after="20"/>
        <w:ind w:left="284"/>
        <w:jc w:val="both"/>
        <w:rPr>
          <w:rFonts w:ascii="Helvetica" w:hAnsi="Helvetica"/>
          <w:sz w:val="20"/>
          <w:szCs w:val="20"/>
          <w:lang w:val="fr-CA"/>
        </w:rPr>
      </w:pPr>
      <w:r w:rsidRPr="006C39EB">
        <w:rPr>
          <w:rFonts w:ascii="Helvetica" w:hAnsi="Helvetica"/>
          <w:sz w:val="20"/>
          <w:szCs w:val="20"/>
          <w:lang w:val="fr-CA"/>
        </w:rPr>
        <w:t>Élaborer un projet de recherche qui contribuera au projet de</w:t>
      </w:r>
      <w:r w:rsidR="003B2F27">
        <w:rPr>
          <w:rFonts w:ascii="Helvetica" w:hAnsi="Helvetica"/>
          <w:sz w:val="20"/>
          <w:szCs w:val="20"/>
          <w:lang w:val="fr-CA"/>
        </w:rPr>
        <w:t xml:space="preserve"> la</w:t>
      </w:r>
      <w:r w:rsidRPr="006C39EB">
        <w:rPr>
          <w:rFonts w:ascii="Helvetica" w:hAnsi="Helvetica"/>
          <w:sz w:val="20"/>
          <w:szCs w:val="20"/>
          <w:lang w:val="fr-CA"/>
        </w:rPr>
        <w:t xml:space="preserve"> session. Chaque membre du groupe doit choisir une dimension du projet de groupe à explorer individuellement. Ils doivent inclure :</w:t>
      </w:r>
    </w:p>
    <w:p w14:paraId="04637D16" w14:textId="77777777" w:rsidR="00F96374" w:rsidRPr="006C39EB" w:rsidRDefault="00F96374" w:rsidP="00F36FEB">
      <w:pPr>
        <w:spacing w:after="20"/>
        <w:ind w:left="284"/>
        <w:jc w:val="both"/>
        <w:rPr>
          <w:rFonts w:ascii="Helvetica" w:hAnsi="Helvetica"/>
          <w:sz w:val="20"/>
          <w:szCs w:val="20"/>
          <w:lang w:val="fr-CA"/>
        </w:rPr>
      </w:pPr>
    </w:p>
    <w:p w14:paraId="47E37100" w14:textId="5E6A7956" w:rsidR="00E03C07" w:rsidRPr="006C39EB" w:rsidRDefault="00E03C07" w:rsidP="00F36FEB">
      <w:pPr>
        <w:pStyle w:val="ListParagraph"/>
        <w:numPr>
          <w:ilvl w:val="0"/>
          <w:numId w:val="13"/>
        </w:numPr>
        <w:spacing w:after="26"/>
        <w:ind w:left="284" w:firstLine="0"/>
        <w:jc w:val="both"/>
        <w:rPr>
          <w:rFonts w:ascii="Helvetica" w:hAnsi="Helvetica"/>
          <w:sz w:val="20"/>
          <w:szCs w:val="20"/>
          <w:lang w:val="fr-CA"/>
        </w:rPr>
      </w:pPr>
      <w:r w:rsidRPr="006C39EB">
        <w:rPr>
          <w:rFonts w:ascii="Helvetica" w:hAnsi="Helvetica"/>
          <w:sz w:val="20"/>
          <w:szCs w:val="20"/>
          <w:lang w:val="fr-CA"/>
        </w:rPr>
        <w:t>Introduction (un</w:t>
      </w:r>
      <w:r w:rsidR="003B2F27">
        <w:rPr>
          <w:rFonts w:ascii="Helvetica" w:hAnsi="Helvetica"/>
          <w:sz w:val="20"/>
          <w:szCs w:val="20"/>
          <w:lang w:val="fr-CA"/>
        </w:rPr>
        <w:t xml:space="preserve"> </w:t>
      </w:r>
      <w:r w:rsidRPr="006C39EB">
        <w:rPr>
          <w:rFonts w:ascii="Helvetica" w:hAnsi="Helvetica"/>
          <w:sz w:val="20"/>
          <w:szCs w:val="20"/>
          <w:lang w:val="fr-CA"/>
        </w:rPr>
        <w:t>paragraphe)</w:t>
      </w:r>
    </w:p>
    <w:p w14:paraId="7B72D959" w14:textId="4B0A44A0" w:rsidR="00E03C07" w:rsidRPr="006C39EB" w:rsidRDefault="00E03C07" w:rsidP="00F36FEB">
      <w:pPr>
        <w:pStyle w:val="ListParagraph"/>
        <w:numPr>
          <w:ilvl w:val="0"/>
          <w:numId w:val="13"/>
        </w:numPr>
        <w:spacing w:after="26"/>
        <w:ind w:left="284" w:firstLine="0"/>
        <w:jc w:val="both"/>
        <w:rPr>
          <w:rFonts w:ascii="Helvetica" w:hAnsi="Helvetica"/>
          <w:sz w:val="20"/>
          <w:szCs w:val="20"/>
          <w:lang w:val="fr-CA"/>
        </w:rPr>
      </w:pPr>
      <w:r w:rsidRPr="006C39EB">
        <w:rPr>
          <w:rFonts w:ascii="Helvetica" w:hAnsi="Helvetica"/>
          <w:sz w:val="20"/>
          <w:szCs w:val="20"/>
          <w:lang w:val="fr-CA"/>
        </w:rPr>
        <w:t xml:space="preserve">Une revue de la littérature, un minimum de </w:t>
      </w:r>
      <w:r w:rsidR="00F36FEB">
        <w:rPr>
          <w:rFonts w:ascii="Helvetica" w:hAnsi="Helvetica"/>
          <w:sz w:val="20"/>
          <w:szCs w:val="20"/>
          <w:lang w:val="fr-CA"/>
        </w:rPr>
        <w:t>7</w:t>
      </w:r>
      <w:r w:rsidRPr="006C39EB">
        <w:rPr>
          <w:rFonts w:ascii="Helvetica" w:hAnsi="Helvetica"/>
          <w:sz w:val="20"/>
          <w:szCs w:val="20"/>
          <w:lang w:val="fr-CA"/>
        </w:rPr>
        <w:t xml:space="preserve"> références « académiques » (articles scientifiques ou livres académiques)</w:t>
      </w:r>
      <w:r w:rsidR="00F36FEB">
        <w:rPr>
          <w:rFonts w:ascii="Helvetica" w:hAnsi="Helvetica"/>
          <w:sz w:val="20"/>
          <w:szCs w:val="20"/>
          <w:lang w:val="fr-CA"/>
        </w:rPr>
        <w:t>. En plus, vous pouvez inclure</w:t>
      </w:r>
      <w:r w:rsidR="00F36FEB" w:rsidRPr="00F36FEB">
        <w:rPr>
          <w:rFonts w:ascii="Helvetica" w:hAnsi="Helvetica"/>
          <w:sz w:val="20"/>
          <w:szCs w:val="20"/>
          <w:lang w:val="fr-CA"/>
        </w:rPr>
        <w:t xml:space="preserve"> également </w:t>
      </w:r>
      <w:r w:rsidRPr="006C39EB">
        <w:rPr>
          <w:rFonts w:ascii="Helvetica" w:hAnsi="Helvetica"/>
          <w:sz w:val="20"/>
          <w:szCs w:val="20"/>
          <w:lang w:val="fr-CA"/>
        </w:rPr>
        <w:t>références d</w:t>
      </w:r>
      <w:r w:rsidR="003B2F27">
        <w:rPr>
          <w:rFonts w:ascii="Helvetica" w:hAnsi="Helvetica"/>
          <w:sz w:val="20"/>
          <w:szCs w:val="20"/>
          <w:lang w:val="fr-CA"/>
        </w:rPr>
        <w:t>’</w:t>
      </w:r>
      <w:r w:rsidRPr="006C39EB">
        <w:rPr>
          <w:rFonts w:ascii="Helvetica" w:hAnsi="Helvetica"/>
          <w:sz w:val="20"/>
          <w:szCs w:val="20"/>
          <w:lang w:val="fr-CA"/>
        </w:rPr>
        <w:t xml:space="preserve">autre </w:t>
      </w:r>
      <w:r w:rsidR="003B2F27">
        <w:rPr>
          <w:rFonts w:ascii="Helvetica" w:hAnsi="Helvetica"/>
          <w:sz w:val="20"/>
          <w:szCs w:val="20"/>
          <w:lang w:val="fr-CA"/>
        </w:rPr>
        <w:t xml:space="preserve">type </w:t>
      </w:r>
      <w:r w:rsidRPr="006C39EB">
        <w:rPr>
          <w:rFonts w:ascii="Helvetica" w:hAnsi="Helvetica"/>
          <w:sz w:val="20"/>
          <w:szCs w:val="20"/>
          <w:lang w:val="fr-CA"/>
        </w:rPr>
        <w:t xml:space="preserve">(rapports gouvernementaux, articles de périodiques, etc.). </w:t>
      </w:r>
    </w:p>
    <w:p w14:paraId="00092F0F" w14:textId="6511E290" w:rsidR="00E03C07" w:rsidRPr="006C39EB" w:rsidRDefault="00E03C07" w:rsidP="00F36FEB">
      <w:pPr>
        <w:pStyle w:val="ListParagraph"/>
        <w:numPr>
          <w:ilvl w:val="0"/>
          <w:numId w:val="13"/>
        </w:numPr>
        <w:spacing w:after="26"/>
        <w:ind w:left="284" w:firstLine="0"/>
        <w:jc w:val="both"/>
        <w:rPr>
          <w:rFonts w:ascii="Helvetica" w:hAnsi="Helvetica"/>
          <w:sz w:val="20"/>
          <w:szCs w:val="20"/>
          <w:lang w:val="fr-CA"/>
        </w:rPr>
      </w:pPr>
      <w:r w:rsidRPr="006C39EB">
        <w:rPr>
          <w:rFonts w:ascii="Helvetica" w:hAnsi="Helvetica"/>
          <w:sz w:val="20"/>
          <w:szCs w:val="20"/>
          <w:lang w:val="fr-CA"/>
        </w:rPr>
        <w:t>Méthodologie.</w:t>
      </w:r>
    </w:p>
    <w:p w14:paraId="7B5F1282" w14:textId="45C4891D" w:rsidR="00E03C07" w:rsidRPr="006C39EB" w:rsidRDefault="00E03C07" w:rsidP="00F36FEB">
      <w:pPr>
        <w:pStyle w:val="ListParagraph"/>
        <w:numPr>
          <w:ilvl w:val="0"/>
          <w:numId w:val="13"/>
        </w:numPr>
        <w:spacing w:after="26"/>
        <w:ind w:left="284" w:firstLine="0"/>
        <w:jc w:val="both"/>
        <w:rPr>
          <w:rFonts w:ascii="Helvetica" w:hAnsi="Helvetica"/>
          <w:sz w:val="20"/>
          <w:szCs w:val="20"/>
          <w:lang w:val="fr-CA"/>
        </w:rPr>
      </w:pPr>
      <w:r w:rsidRPr="006C39EB">
        <w:rPr>
          <w:rFonts w:ascii="Helvetica" w:hAnsi="Helvetica"/>
          <w:sz w:val="20"/>
          <w:szCs w:val="20"/>
          <w:lang w:val="fr-CA"/>
        </w:rPr>
        <w:t xml:space="preserve">Résultats, avec des images de support (graphiques, </w:t>
      </w:r>
      <w:r w:rsidR="00AE52A7">
        <w:rPr>
          <w:rFonts w:ascii="Helvetica" w:hAnsi="Helvetica"/>
          <w:sz w:val="20"/>
          <w:szCs w:val="20"/>
          <w:lang w:val="fr-CA"/>
        </w:rPr>
        <w:t xml:space="preserve">diagramme, </w:t>
      </w:r>
      <w:r w:rsidR="00951D51">
        <w:rPr>
          <w:rFonts w:ascii="Helvetica" w:hAnsi="Helvetica"/>
          <w:sz w:val="20"/>
          <w:szCs w:val="20"/>
          <w:lang w:val="fr-CA"/>
        </w:rPr>
        <w:t xml:space="preserve">carte, </w:t>
      </w:r>
      <w:r w:rsidRPr="006C39EB">
        <w:rPr>
          <w:rFonts w:ascii="Helvetica" w:hAnsi="Helvetica"/>
          <w:sz w:val="20"/>
          <w:szCs w:val="20"/>
          <w:lang w:val="fr-CA"/>
        </w:rPr>
        <w:t>photographies, ou autres).</w:t>
      </w:r>
    </w:p>
    <w:p w14:paraId="0956110C" w14:textId="77777777" w:rsidR="00E03C07" w:rsidRPr="006C39EB" w:rsidRDefault="00E03C07" w:rsidP="00F36FEB">
      <w:pPr>
        <w:pStyle w:val="ListParagraph"/>
        <w:numPr>
          <w:ilvl w:val="0"/>
          <w:numId w:val="13"/>
        </w:numPr>
        <w:spacing w:after="26"/>
        <w:ind w:left="284" w:firstLine="0"/>
        <w:jc w:val="both"/>
        <w:rPr>
          <w:rFonts w:ascii="Helvetica" w:hAnsi="Helvetica"/>
          <w:sz w:val="20"/>
          <w:szCs w:val="20"/>
          <w:lang w:val="fr-CA"/>
        </w:rPr>
      </w:pPr>
      <w:r w:rsidRPr="006C39EB">
        <w:rPr>
          <w:rFonts w:ascii="Helvetica" w:hAnsi="Helvetica"/>
          <w:sz w:val="20"/>
          <w:szCs w:val="20"/>
          <w:lang w:val="fr-CA"/>
        </w:rPr>
        <w:t xml:space="preserve">Indiquer comment les trois techniques de mobilisation des connaissances choisies sont applicables au projet. Ils doivent contraster les techniques, </w:t>
      </w:r>
      <w:r w:rsidRPr="006C39EB">
        <w:rPr>
          <w:rFonts w:ascii="Helvetica" w:hAnsi="Helvetica" w:cs="Calibri"/>
          <w:color w:val="000000"/>
          <w:sz w:val="20"/>
          <w:szCs w:val="20"/>
          <w:lang w:val="fr-CA"/>
        </w:rPr>
        <w:t xml:space="preserve">débattant des avantages et des inconvénients en termes de public- cible, le budget, le temps, entre autres facteurs. </w:t>
      </w:r>
    </w:p>
    <w:p w14:paraId="45D8B860" w14:textId="77C27474" w:rsidR="00E03C07" w:rsidRDefault="00E03C07" w:rsidP="00F36FEB">
      <w:pPr>
        <w:pStyle w:val="ListParagraph"/>
        <w:numPr>
          <w:ilvl w:val="0"/>
          <w:numId w:val="13"/>
        </w:numPr>
        <w:spacing w:after="26"/>
        <w:ind w:left="284" w:firstLine="0"/>
        <w:jc w:val="both"/>
        <w:rPr>
          <w:rFonts w:ascii="Helvetica" w:hAnsi="Helvetica"/>
          <w:sz w:val="20"/>
          <w:szCs w:val="20"/>
          <w:lang w:val="fr-CA"/>
        </w:rPr>
      </w:pPr>
      <w:r w:rsidRPr="006C39EB">
        <w:rPr>
          <w:rFonts w:ascii="Helvetica" w:hAnsi="Helvetica"/>
          <w:sz w:val="20"/>
          <w:szCs w:val="20"/>
          <w:lang w:val="fr-CA"/>
        </w:rPr>
        <w:t>Conclusions et recommandations</w:t>
      </w:r>
    </w:p>
    <w:p w14:paraId="26260B80" w14:textId="77777777" w:rsidR="00E03C07" w:rsidRPr="003B2F27" w:rsidRDefault="00E03C07" w:rsidP="00F36FEB">
      <w:pPr>
        <w:pStyle w:val="ListParagraph"/>
        <w:numPr>
          <w:ilvl w:val="0"/>
          <w:numId w:val="3"/>
        </w:numPr>
        <w:ind w:left="284" w:firstLine="0"/>
        <w:jc w:val="both"/>
        <w:rPr>
          <w:rFonts w:ascii="Helvetica" w:hAnsi="Helvetica" w:cs="Calibri"/>
          <w:b/>
          <w:bCs/>
          <w:color w:val="000000"/>
          <w:sz w:val="20"/>
          <w:szCs w:val="20"/>
          <w:lang w:val="fr-CA"/>
        </w:rPr>
      </w:pPr>
      <w:r w:rsidRPr="003B2F27">
        <w:rPr>
          <w:rFonts w:ascii="Helvetica" w:hAnsi="Helvetica" w:cs="Calibri"/>
          <w:b/>
          <w:bCs/>
          <w:color w:val="000000"/>
          <w:sz w:val="20"/>
          <w:szCs w:val="20"/>
          <w:lang w:val="fr-CA"/>
        </w:rPr>
        <w:t xml:space="preserve">Maximum 8 pages. </w:t>
      </w:r>
    </w:p>
    <w:p w14:paraId="1C93F210" w14:textId="2BC8BBE7" w:rsidR="00E03C07" w:rsidRPr="003B2F27" w:rsidRDefault="00E03C07" w:rsidP="00F36FEB">
      <w:pPr>
        <w:pStyle w:val="ListParagraph"/>
        <w:numPr>
          <w:ilvl w:val="0"/>
          <w:numId w:val="3"/>
        </w:numPr>
        <w:ind w:left="284" w:firstLine="0"/>
        <w:jc w:val="both"/>
        <w:rPr>
          <w:rFonts w:ascii="Helvetica" w:hAnsi="Helvetica" w:cs="Calibri"/>
          <w:b/>
          <w:bCs/>
          <w:color w:val="000000"/>
          <w:sz w:val="20"/>
          <w:szCs w:val="20"/>
          <w:lang w:val="fr-CA"/>
        </w:rPr>
      </w:pPr>
      <w:r w:rsidRPr="003B2F27">
        <w:rPr>
          <w:rFonts w:ascii="Helvetica" w:hAnsi="Helvetica" w:cs="Calibri"/>
          <w:b/>
          <w:bCs/>
          <w:color w:val="000000"/>
          <w:sz w:val="20"/>
          <w:szCs w:val="20"/>
          <w:lang w:val="fr-CA"/>
        </w:rPr>
        <w:t xml:space="preserve">Date de remise: </w:t>
      </w:r>
      <w:r w:rsidR="00F36FEB">
        <w:rPr>
          <w:rFonts w:ascii="Helvetica" w:hAnsi="Helvetica" w:cs="Calibri"/>
          <w:b/>
          <w:bCs/>
          <w:color w:val="000000"/>
          <w:sz w:val="20"/>
          <w:szCs w:val="20"/>
          <w:lang w:val="fr-CA"/>
        </w:rPr>
        <w:t>2</w:t>
      </w:r>
      <w:r w:rsidR="002076C9">
        <w:rPr>
          <w:rFonts w:ascii="Helvetica" w:hAnsi="Helvetica" w:cs="Calibri"/>
          <w:b/>
          <w:bCs/>
          <w:color w:val="000000"/>
          <w:sz w:val="20"/>
          <w:szCs w:val="20"/>
          <w:lang w:val="fr-CA"/>
        </w:rPr>
        <w:t>4</w:t>
      </w:r>
      <w:r w:rsidRPr="003B2F27">
        <w:rPr>
          <w:rFonts w:ascii="Helvetica" w:hAnsi="Helvetica" w:cs="Calibri"/>
          <w:b/>
          <w:bCs/>
          <w:color w:val="000000"/>
          <w:sz w:val="20"/>
          <w:szCs w:val="20"/>
          <w:lang w:val="fr-CA"/>
        </w:rPr>
        <w:t xml:space="preserve"> </w:t>
      </w:r>
      <w:r w:rsidR="00F36FEB">
        <w:rPr>
          <w:rFonts w:ascii="Helvetica" w:hAnsi="Helvetica" w:cs="Calibri"/>
          <w:b/>
          <w:bCs/>
          <w:color w:val="000000"/>
          <w:sz w:val="20"/>
          <w:szCs w:val="20"/>
          <w:lang w:val="fr-CA"/>
        </w:rPr>
        <w:t>F</w:t>
      </w:r>
      <w:r w:rsidRPr="003B2F27">
        <w:rPr>
          <w:rFonts w:ascii="Helvetica" w:hAnsi="Helvetica" w:cs="Calibri"/>
          <w:b/>
          <w:bCs/>
          <w:color w:val="000000"/>
          <w:sz w:val="20"/>
          <w:szCs w:val="20"/>
          <w:lang w:val="fr-CA"/>
        </w:rPr>
        <w:t xml:space="preserve">évrier 2021 avant le début du cours (15h50). </w:t>
      </w:r>
    </w:p>
    <w:p w14:paraId="72BA0B01" w14:textId="77777777" w:rsidR="00E03C07" w:rsidRPr="006C39EB" w:rsidRDefault="00E03C07" w:rsidP="00F36FEB">
      <w:pPr>
        <w:ind w:left="284"/>
        <w:jc w:val="both"/>
        <w:rPr>
          <w:rFonts w:ascii="Helvetica" w:hAnsi="Helvetica"/>
          <w:sz w:val="20"/>
          <w:szCs w:val="20"/>
          <w:lang w:val="fr-CA"/>
        </w:rPr>
      </w:pPr>
    </w:p>
    <w:p w14:paraId="6645123B" w14:textId="778356D3" w:rsidR="00E03C07" w:rsidRDefault="00E03C07" w:rsidP="00F36FEB">
      <w:pPr>
        <w:pStyle w:val="ListParagraph"/>
        <w:numPr>
          <w:ilvl w:val="1"/>
          <w:numId w:val="15"/>
        </w:numPr>
        <w:spacing w:before="240"/>
        <w:ind w:left="284" w:firstLine="0"/>
        <w:jc w:val="both"/>
        <w:rPr>
          <w:rFonts w:ascii="Helvetica" w:hAnsi="Helvetica"/>
          <w:b/>
          <w:bCs/>
          <w:sz w:val="20"/>
          <w:szCs w:val="20"/>
          <w:lang w:val="fr-CA"/>
        </w:rPr>
      </w:pPr>
      <w:r w:rsidRPr="006C39EB">
        <w:rPr>
          <w:rFonts w:ascii="Helvetica" w:hAnsi="Helvetica"/>
          <w:b/>
          <w:bCs/>
          <w:sz w:val="20"/>
          <w:szCs w:val="20"/>
          <w:lang w:val="fr-CA"/>
        </w:rPr>
        <w:t xml:space="preserve">Travail d’équipe : Projet de mobilisation des connaissances (50 %) </w:t>
      </w:r>
    </w:p>
    <w:p w14:paraId="02D95ECB" w14:textId="44F20857" w:rsidR="00E03C07" w:rsidRPr="006C39EB" w:rsidRDefault="00E03C07" w:rsidP="00F36FEB">
      <w:pPr>
        <w:spacing w:after="20"/>
        <w:ind w:left="284"/>
        <w:jc w:val="both"/>
        <w:rPr>
          <w:rFonts w:ascii="Helvetica" w:hAnsi="Helvetica"/>
          <w:sz w:val="20"/>
          <w:szCs w:val="20"/>
          <w:lang w:val="fr-CA"/>
        </w:rPr>
      </w:pPr>
      <w:r w:rsidRPr="006C39EB">
        <w:rPr>
          <w:rFonts w:ascii="Helvetica" w:hAnsi="Helvetica"/>
          <w:sz w:val="20"/>
          <w:szCs w:val="20"/>
          <w:lang w:val="fr-CA"/>
        </w:rPr>
        <w:t xml:space="preserve">Le projet de mobilisation des connaissances </w:t>
      </w:r>
      <w:r w:rsidR="006525D1" w:rsidRPr="006525D1">
        <w:rPr>
          <w:rFonts w:ascii="Helvetica" w:hAnsi="Helvetica"/>
          <w:sz w:val="20"/>
          <w:szCs w:val="20"/>
          <w:lang w:val="fr-CA"/>
        </w:rPr>
        <w:t>sera travaillé progressivement au cours du trimestre</w:t>
      </w:r>
      <w:r w:rsidRPr="006C39EB">
        <w:rPr>
          <w:rFonts w:ascii="Helvetica" w:hAnsi="Helvetica"/>
          <w:sz w:val="20"/>
          <w:szCs w:val="20"/>
          <w:lang w:val="fr-CA"/>
        </w:rPr>
        <w:t xml:space="preserve"> en fonction du projet choisi. Ce projet se composera des évaluations suivantes</w:t>
      </w:r>
      <w:r w:rsidR="00FB12F3">
        <w:rPr>
          <w:rFonts w:ascii="Helvetica" w:hAnsi="Helvetica"/>
          <w:sz w:val="20"/>
          <w:szCs w:val="20"/>
          <w:lang w:val="fr-CA"/>
        </w:rPr>
        <w:t> :</w:t>
      </w:r>
      <w:r w:rsidRPr="006C39EB">
        <w:rPr>
          <w:rFonts w:ascii="Helvetica" w:hAnsi="Helvetica"/>
          <w:sz w:val="20"/>
          <w:szCs w:val="20"/>
          <w:lang w:val="fr-CA"/>
        </w:rPr>
        <w:t xml:space="preserve">  </w:t>
      </w:r>
    </w:p>
    <w:p w14:paraId="681640CD" w14:textId="77777777" w:rsidR="00E03C07" w:rsidRPr="006C39EB" w:rsidRDefault="00E03C07" w:rsidP="00F36FEB">
      <w:pPr>
        <w:spacing w:after="20"/>
        <w:ind w:left="284"/>
        <w:jc w:val="both"/>
        <w:rPr>
          <w:rFonts w:ascii="Helvetica" w:hAnsi="Helvetica"/>
          <w:sz w:val="20"/>
          <w:szCs w:val="20"/>
          <w:lang w:val="fr-CA"/>
        </w:rPr>
      </w:pPr>
    </w:p>
    <w:p w14:paraId="38C0D503" w14:textId="44A262B0" w:rsidR="00E03C07" w:rsidRPr="009D361E" w:rsidRDefault="00FB12F3" w:rsidP="00F36FEB">
      <w:pPr>
        <w:spacing w:after="20"/>
        <w:ind w:left="284"/>
        <w:jc w:val="both"/>
        <w:rPr>
          <w:rFonts w:ascii="Helvetica" w:hAnsi="Helvetica"/>
          <w:sz w:val="20"/>
          <w:szCs w:val="20"/>
          <w:lang w:val="fr-CA"/>
        </w:rPr>
      </w:pPr>
      <w:r w:rsidRPr="009D361E">
        <w:rPr>
          <w:rFonts w:ascii="Helvetica" w:hAnsi="Helvetica"/>
          <w:sz w:val="20"/>
          <w:szCs w:val="20"/>
          <w:lang w:val="fr-CA"/>
        </w:rPr>
        <w:t>b</w:t>
      </w:r>
      <w:r w:rsidR="008D6CFE" w:rsidRPr="009D361E">
        <w:rPr>
          <w:rFonts w:ascii="Helvetica" w:hAnsi="Helvetica"/>
          <w:sz w:val="20"/>
          <w:szCs w:val="20"/>
          <w:lang w:val="fr-CA"/>
        </w:rPr>
        <w:t>.</w:t>
      </w:r>
      <w:r w:rsidR="00E03C07" w:rsidRPr="009D361E">
        <w:rPr>
          <w:rFonts w:ascii="Helvetica" w:hAnsi="Helvetica"/>
          <w:sz w:val="20"/>
          <w:szCs w:val="20"/>
          <w:lang w:val="fr-CA"/>
        </w:rPr>
        <w:t>1</w:t>
      </w:r>
      <w:r w:rsidR="008D6CFE" w:rsidRPr="009D361E">
        <w:rPr>
          <w:rFonts w:ascii="Helvetica" w:hAnsi="Helvetica"/>
          <w:sz w:val="20"/>
          <w:szCs w:val="20"/>
          <w:lang w:val="fr-CA"/>
        </w:rPr>
        <w:t>)</w:t>
      </w:r>
      <w:r w:rsidR="00E03C07" w:rsidRPr="009D361E">
        <w:rPr>
          <w:rFonts w:ascii="Helvetica" w:hAnsi="Helvetica"/>
          <w:sz w:val="20"/>
          <w:szCs w:val="20"/>
          <w:lang w:val="fr-CA"/>
        </w:rPr>
        <w:t xml:space="preserve"> Plan de Mobilisation de connaissances (10%)</w:t>
      </w:r>
    </w:p>
    <w:p w14:paraId="58B8AB15" w14:textId="76934F94" w:rsidR="00E03C07" w:rsidRPr="009D361E" w:rsidRDefault="00B87B73" w:rsidP="00F36FEB">
      <w:pPr>
        <w:pStyle w:val="ListParagraph"/>
        <w:numPr>
          <w:ilvl w:val="0"/>
          <w:numId w:val="3"/>
        </w:numPr>
        <w:ind w:left="284" w:firstLine="0"/>
        <w:jc w:val="both"/>
        <w:rPr>
          <w:rFonts w:ascii="Helvetica" w:hAnsi="Helvetica" w:cs="Calibri"/>
          <w:color w:val="000000"/>
          <w:sz w:val="20"/>
          <w:szCs w:val="20"/>
          <w:lang w:val="fr-CA"/>
        </w:rPr>
      </w:pPr>
      <w:r w:rsidRPr="009D361E">
        <w:rPr>
          <w:rFonts w:ascii="Helvetica" w:hAnsi="Helvetica" w:cs="Calibri"/>
          <w:color w:val="000000"/>
          <w:sz w:val="20"/>
          <w:szCs w:val="20"/>
          <w:lang w:val="fr-CA"/>
        </w:rPr>
        <w:t>Comprendra</w:t>
      </w:r>
      <w:r w:rsidR="00E03C07" w:rsidRPr="009D361E">
        <w:rPr>
          <w:rFonts w:ascii="Helvetica" w:hAnsi="Helvetica" w:cs="Calibri"/>
          <w:color w:val="000000"/>
          <w:sz w:val="20"/>
          <w:szCs w:val="20"/>
          <w:lang w:val="fr-CA"/>
        </w:rPr>
        <w:t xml:space="preserve"> toutes les étapes des ateliers de travail réalisés pendant le cours. </w:t>
      </w:r>
    </w:p>
    <w:p w14:paraId="635C1AE5" w14:textId="1D20E4A5" w:rsidR="00E03C07" w:rsidRPr="009D361E" w:rsidRDefault="00E03C07" w:rsidP="00F36FEB">
      <w:pPr>
        <w:pStyle w:val="ListParagraph"/>
        <w:numPr>
          <w:ilvl w:val="0"/>
          <w:numId w:val="3"/>
        </w:numPr>
        <w:ind w:left="284" w:firstLine="0"/>
        <w:jc w:val="both"/>
        <w:rPr>
          <w:rFonts w:ascii="Helvetica" w:hAnsi="Helvetica" w:cs="Calibri"/>
          <w:b/>
          <w:bCs/>
          <w:color w:val="000000"/>
          <w:sz w:val="20"/>
          <w:szCs w:val="20"/>
          <w:lang w:val="fr-CA"/>
        </w:rPr>
      </w:pPr>
      <w:r w:rsidRPr="009D361E">
        <w:rPr>
          <w:rFonts w:ascii="Helvetica" w:hAnsi="Helvetica" w:cs="Calibri"/>
          <w:b/>
          <w:bCs/>
          <w:color w:val="000000"/>
          <w:sz w:val="20"/>
          <w:szCs w:val="20"/>
          <w:lang w:val="fr-CA"/>
        </w:rPr>
        <w:t xml:space="preserve">Date de remise : </w:t>
      </w:r>
      <w:r w:rsidR="00F36FEB" w:rsidRPr="009D361E">
        <w:rPr>
          <w:rFonts w:ascii="Helvetica" w:hAnsi="Helvetica" w:cs="Calibri"/>
          <w:b/>
          <w:bCs/>
          <w:color w:val="000000"/>
          <w:sz w:val="20"/>
          <w:szCs w:val="20"/>
          <w:lang w:val="fr-CA"/>
        </w:rPr>
        <w:t>2</w:t>
      </w:r>
      <w:r w:rsidR="002076C9" w:rsidRPr="009D361E">
        <w:rPr>
          <w:rFonts w:ascii="Helvetica" w:hAnsi="Helvetica" w:cs="Calibri"/>
          <w:b/>
          <w:bCs/>
          <w:color w:val="000000"/>
          <w:sz w:val="20"/>
          <w:szCs w:val="20"/>
          <w:lang w:val="fr-CA"/>
        </w:rPr>
        <w:t>4</w:t>
      </w:r>
      <w:r w:rsidR="00F36FEB" w:rsidRPr="009D361E">
        <w:rPr>
          <w:rFonts w:ascii="Helvetica" w:hAnsi="Helvetica" w:cs="Calibri"/>
          <w:b/>
          <w:bCs/>
          <w:color w:val="000000"/>
          <w:sz w:val="20"/>
          <w:szCs w:val="20"/>
          <w:lang w:val="fr-CA"/>
        </w:rPr>
        <w:t xml:space="preserve"> M</w:t>
      </w:r>
      <w:r w:rsidRPr="009D361E">
        <w:rPr>
          <w:rFonts w:ascii="Helvetica" w:hAnsi="Helvetica" w:cs="Calibri"/>
          <w:b/>
          <w:bCs/>
          <w:color w:val="000000"/>
          <w:sz w:val="20"/>
          <w:szCs w:val="20"/>
          <w:lang w:val="fr-CA"/>
        </w:rPr>
        <w:t xml:space="preserve">ars 2021 avant le début du cours (15h50). </w:t>
      </w:r>
    </w:p>
    <w:p w14:paraId="4FDC7046" w14:textId="77777777" w:rsidR="009C75D3" w:rsidRPr="009D361E" w:rsidRDefault="009C75D3" w:rsidP="00F36FEB">
      <w:pPr>
        <w:spacing w:after="20"/>
        <w:ind w:left="284"/>
        <w:jc w:val="both"/>
        <w:rPr>
          <w:rFonts w:ascii="Helvetica" w:hAnsi="Helvetica" w:cs="Calibri"/>
          <w:color w:val="000000"/>
          <w:sz w:val="20"/>
          <w:szCs w:val="20"/>
          <w:lang w:val="fr-CA"/>
        </w:rPr>
      </w:pPr>
    </w:p>
    <w:p w14:paraId="5F80A98B" w14:textId="165F9E14" w:rsidR="00E03C07" w:rsidRPr="009D361E" w:rsidRDefault="00340B75" w:rsidP="00F36FEB">
      <w:pPr>
        <w:spacing w:after="20"/>
        <w:ind w:left="284"/>
        <w:jc w:val="both"/>
        <w:rPr>
          <w:rFonts w:ascii="Helvetica" w:hAnsi="Helvetica"/>
          <w:sz w:val="20"/>
          <w:szCs w:val="20"/>
          <w:lang w:val="fr-CA"/>
        </w:rPr>
      </w:pPr>
      <w:r w:rsidRPr="009D361E">
        <w:rPr>
          <w:rFonts w:ascii="Helvetica" w:hAnsi="Helvetica" w:cs="Calibri"/>
          <w:color w:val="000000"/>
          <w:sz w:val="20"/>
          <w:szCs w:val="20"/>
          <w:lang w:val="fr-CA"/>
        </w:rPr>
        <w:t>b</w:t>
      </w:r>
      <w:r w:rsidR="00E03C07" w:rsidRPr="009D361E">
        <w:rPr>
          <w:rFonts w:ascii="Helvetica" w:hAnsi="Helvetica" w:cs="Calibri"/>
          <w:color w:val="000000"/>
          <w:sz w:val="20"/>
          <w:szCs w:val="20"/>
          <w:lang w:val="fr-CA"/>
        </w:rPr>
        <w:t>.2</w:t>
      </w:r>
      <w:r w:rsidR="008D6CFE" w:rsidRPr="009D361E">
        <w:rPr>
          <w:rFonts w:ascii="Helvetica" w:hAnsi="Helvetica" w:cs="Calibri"/>
          <w:color w:val="000000"/>
          <w:sz w:val="20"/>
          <w:szCs w:val="20"/>
          <w:lang w:val="fr-CA"/>
        </w:rPr>
        <w:t>)</w:t>
      </w:r>
      <w:r w:rsidR="00E03C07" w:rsidRPr="009D361E">
        <w:rPr>
          <w:rFonts w:ascii="Helvetica" w:hAnsi="Helvetica" w:cs="Calibri"/>
          <w:color w:val="000000"/>
          <w:sz w:val="20"/>
          <w:szCs w:val="20"/>
          <w:lang w:val="fr-CA"/>
        </w:rPr>
        <w:t xml:space="preserve"> Présentations </w:t>
      </w:r>
      <w:r w:rsidR="00920435" w:rsidRPr="009D361E">
        <w:rPr>
          <w:rFonts w:ascii="Helvetica" w:hAnsi="Helvetica" w:cs="Calibri"/>
          <w:color w:val="000000"/>
          <w:sz w:val="20"/>
          <w:szCs w:val="20"/>
          <w:lang w:val="fr-CA"/>
        </w:rPr>
        <w:t>en équipe</w:t>
      </w:r>
      <w:r w:rsidR="00E03C07" w:rsidRPr="009D361E">
        <w:rPr>
          <w:rFonts w:ascii="Helvetica" w:hAnsi="Helvetica" w:cs="Calibri"/>
          <w:color w:val="000000"/>
          <w:sz w:val="20"/>
          <w:szCs w:val="20"/>
          <w:lang w:val="fr-CA"/>
        </w:rPr>
        <w:t xml:space="preserve"> Plan de MC : </w:t>
      </w:r>
      <w:r w:rsidR="00E03C07" w:rsidRPr="009D361E">
        <w:rPr>
          <w:rFonts w:ascii="Helvetica" w:hAnsi="Helvetica"/>
          <w:sz w:val="20"/>
          <w:szCs w:val="20"/>
          <w:lang w:val="fr-CA"/>
        </w:rPr>
        <w:t>(20%</w:t>
      </w:r>
      <w:r w:rsidR="00CE70BC" w:rsidRPr="009D361E">
        <w:rPr>
          <w:rFonts w:ascii="Helvetica" w:hAnsi="Helvetica"/>
          <w:sz w:val="20"/>
          <w:szCs w:val="20"/>
          <w:lang w:val="fr-CA"/>
        </w:rPr>
        <w:t>)</w:t>
      </w:r>
      <w:r w:rsidR="00E03C07" w:rsidRPr="009D361E">
        <w:rPr>
          <w:rFonts w:ascii="Helvetica" w:hAnsi="Helvetica"/>
          <w:sz w:val="20"/>
          <w:szCs w:val="20"/>
          <w:lang w:val="fr-CA"/>
        </w:rPr>
        <w:t xml:space="preserve"> </w:t>
      </w:r>
    </w:p>
    <w:p w14:paraId="3EAA37D2" w14:textId="6B194BD8" w:rsidR="00E03C07" w:rsidRPr="006C39EB" w:rsidRDefault="00E03C07" w:rsidP="00F36FEB">
      <w:pPr>
        <w:spacing w:after="26"/>
        <w:ind w:left="284"/>
        <w:jc w:val="both"/>
        <w:rPr>
          <w:rFonts w:ascii="Helvetica" w:hAnsi="Helvetica"/>
          <w:sz w:val="20"/>
          <w:szCs w:val="20"/>
          <w:lang w:val="fr-CA"/>
        </w:rPr>
      </w:pPr>
      <w:r w:rsidRPr="006C39EB">
        <w:rPr>
          <w:rFonts w:ascii="Helvetica" w:hAnsi="Helvetica"/>
          <w:sz w:val="20"/>
          <w:szCs w:val="20"/>
          <w:lang w:val="fr-CA"/>
        </w:rPr>
        <w:t>Dans la dernière partie du cours, vous préparerez et présenterez des présentations combinant une discussion sur le plan de MC, les résultats du projet de recherche et trois formes de transfert de connaissances qui peuvent être mises en œuvre pour le projet (sans compter l</w:t>
      </w:r>
      <w:r w:rsidR="003B2F27">
        <w:rPr>
          <w:rFonts w:ascii="Helvetica" w:hAnsi="Helvetica"/>
          <w:sz w:val="20"/>
          <w:szCs w:val="20"/>
          <w:lang w:val="fr-CA"/>
        </w:rPr>
        <w:t>’affiche</w:t>
      </w:r>
      <w:r w:rsidRPr="006C39EB">
        <w:rPr>
          <w:rFonts w:ascii="Helvetica" w:hAnsi="Helvetica"/>
          <w:sz w:val="20"/>
          <w:szCs w:val="20"/>
          <w:lang w:val="fr-CA"/>
        </w:rPr>
        <w:t>).</w:t>
      </w:r>
    </w:p>
    <w:p w14:paraId="232C5539" w14:textId="696FEFE1" w:rsidR="00E03C07" w:rsidRPr="006C39EB" w:rsidRDefault="00E03C07" w:rsidP="00F36FEB">
      <w:pPr>
        <w:spacing w:after="26"/>
        <w:ind w:left="284"/>
        <w:jc w:val="both"/>
        <w:rPr>
          <w:rFonts w:ascii="Helvetica" w:hAnsi="Helvetica"/>
          <w:sz w:val="20"/>
          <w:szCs w:val="20"/>
          <w:lang w:val="fr-CA"/>
        </w:rPr>
      </w:pPr>
      <w:r w:rsidRPr="006C39EB">
        <w:rPr>
          <w:rFonts w:ascii="Helvetica" w:hAnsi="Helvetica"/>
          <w:sz w:val="20"/>
          <w:szCs w:val="20"/>
          <w:lang w:val="fr-CA"/>
        </w:rPr>
        <w:t xml:space="preserve">Enfin, le groupe dirigera la classe dans une activité de groupe qui aidera la classe à mieux saisir les points </w:t>
      </w:r>
      <w:r w:rsidR="003B2F27" w:rsidRPr="006C39EB">
        <w:rPr>
          <w:rFonts w:ascii="Helvetica" w:hAnsi="Helvetica"/>
          <w:sz w:val="20"/>
          <w:szCs w:val="20"/>
          <w:lang w:val="fr-CA"/>
        </w:rPr>
        <w:t xml:space="preserve">principaux </w:t>
      </w:r>
      <w:r w:rsidRPr="006C39EB">
        <w:rPr>
          <w:rFonts w:ascii="Helvetica" w:hAnsi="Helvetica"/>
          <w:sz w:val="20"/>
          <w:szCs w:val="20"/>
          <w:lang w:val="fr-CA"/>
        </w:rPr>
        <w:t>abordés. Les activités peuvent être aussi innova</w:t>
      </w:r>
      <w:r w:rsidR="003B2F27">
        <w:rPr>
          <w:rFonts w:ascii="Helvetica" w:hAnsi="Helvetica"/>
          <w:sz w:val="20"/>
          <w:szCs w:val="20"/>
          <w:lang w:val="fr-CA"/>
        </w:rPr>
        <w:t>trices</w:t>
      </w:r>
      <w:r w:rsidRPr="006C39EB">
        <w:rPr>
          <w:rFonts w:ascii="Helvetica" w:hAnsi="Helvetica"/>
          <w:sz w:val="20"/>
          <w:szCs w:val="20"/>
          <w:lang w:val="fr-CA"/>
        </w:rPr>
        <w:t xml:space="preserve"> et variées que vous le souhaitez, pour autant qu'elles présentent un intérêt pédagogique.</w:t>
      </w:r>
    </w:p>
    <w:p w14:paraId="76CE2EB1" w14:textId="28ED2A03" w:rsidR="00E03C07" w:rsidRPr="006C39EB" w:rsidRDefault="00E03C07" w:rsidP="00F36FEB">
      <w:pPr>
        <w:spacing w:after="26"/>
        <w:ind w:left="284"/>
        <w:jc w:val="both"/>
        <w:rPr>
          <w:rFonts w:ascii="Helvetica" w:hAnsi="Helvetica"/>
          <w:sz w:val="20"/>
          <w:szCs w:val="20"/>
          <w:lang w:val="fr-CA"/>
        </w:rPr>
      </w:pPr>
      <w:r w:rsidRPr="006C39EB">
        <w:rPr>
          <w:rFonts w:ascii="Helvetica" w:hAnsi="Helvetica"/>
          <w:sz w:val="20"/>
          <w:szCs w:val="20"/>
          <w:lang w:val="fr-CA"/>
        </w:rPr>
        <w:lastRenderedPageBreak/>
        <w:t xml:space="preserve">Présentation de 25 minutes (5 minutes </w:t>
      </w:r>
      <w:r w:rsidR="003B2F27">
        <w:rPr>
          <w:rFonts w:ascii="Helvetica" w:hAnsi="Helvetica"/>
          <w:sz w:val="20"/>
          <w:szCs w:val="20"/>
          <w:lang w:val="fr-CA"/>
        </w:rPr>
        <w:t>par</w:t>
      </w:r>
      <w:r w:rsidRPr="006C39EB">
        <w:rPr>
          <w:rFonts w:ascii="Helvetica" w:hAnsi="Helvetica"/>
          <w:sz w:val="20"/>
          <w:szCs w:val="20"/>
          <w:lang w:val="fr-CA"/>
        </w:rPr>
        <w:t xml:space="preserve"> </w:t>
      </w:r>
      <w:proofErr w:type="spellStart"/>
      <w:r w:rsidRPr="006C39EB">
        <w:rPr>
          <w:rFonts w:ascii="Helvetica" w:hAnsi="Helvetica"/>
          <w:sz w:val="20"/>
          <w:szCs w:val="20"/>
          <w:lang w:val="fr-CA"/>
        </w:rPr>
        <w:t>étudiant.e</w:t>
      </w:r>
      <w:proofErr w:type="spellEnd"/>
      <w:r w:rsidRPr="006C39EB">
        <w:rPr>
          <w:rFonts w:ascii="Helvetica" w:hAnsi="Helvetica"/>
          <w:sz w:val="20"/>
          <w:szCs w:val="20"/>
          <w:lang w:val="fr-CA"/>
        </w:rPr>
        <w:t xml:space="preserve">), 15 minutes pour organiser une activité de groupe; une période de questions de 10 minutes suivra. </w:t>
      </w:r>
    </w:p>
    <w:p w14:paraId="5EE224F9" w14:textId="77777777" w:rsidR="00E03C07" w:rsidRPr="006C39EB" w:rsidRDefault="00E03C07" w:rsidP="00F36FEB">
      <w:pPr>
        <w:spacing w:after="26"/>
        <w:ind w:left="284"/>
        <w:jc w:val="both"/>
        <w:rPr>
          <w:rFonts w:ascii="Helvetica" w:hAnsi="Helvetica"/>
          <w:sz w:val="20"/>
          <w:szCs w:val="20"/>
          <w:lang w:val="fr-CA"/>
        </w:rPr>
      </w:pPr>
    </w:p>
    <w:p w14:paraId="24B15B38" w14:textId="7C61AB1B" w:rsidR="00E03C07" w:rsidRPr="003B2F27" w:rsidRDefault="00E03C07" w:rsidP="00F36FEB">
      <w:pPr>
        <w:spacing w:after="26"/>
        <w:ind w:left="284"/>
        <w:jc w:val="both"/>
        <w:rPr>
          <w:rFonts w:ascii="Helvetica" w:hAnsi="Helvetica"/>
          <w:b/>
          <w:bCs/>
          <w:sz w:val="20"/>
          <w:szCs w:val="20"/>
          <w:lang w:val="fr-CA"/>
        </w:rPr>
      </w:pPr>
      <w:r w:rsidRPr="003B2F27">
        <w:rPr>
          <w:rFonts w:ascii="Helvetica" w:hAnsi="Helvetica"/>
          <w:b/>
          <w:bCs/>
          <w:sz w:val="20"/>
          <w:szCs w:val="20"/>
          <w:lang w:val="fr-CA"/>
        </w:rPr>
        <w:t>Votre soumission sera évaluée en termes de:</w:t>
      </w:r>
    </w:p>
    <w:p w14:paraId="4305495D" w14:textId="470E3E92" w:rsidR="00E03C07" w:rsidRPr="00F36FEB" w:rsidRDefault="00E03C07" w:rsidP="00F36FEB">
      <w:pPr>
        <w:pStyle w:val="ListParagraph"/>
        <w:numPr>
          <w:ilvl w:val="0"/>
          <w:numId w:val="25"/>
        </w:numPr>
        <w:spacing w:after="26"/>
        <w:ind w:left="284" w:firstLine="0"/>
        <w:jc w:val="both"/>
        <w:rPr>
          <w:rFonts w:ascii="Helvetica" w:hAnsi="Helvetica"/>
          <w:sz w:val="20"/>
          <w:szCs w:val="20"/>
          <w:lang w:val="fr-CA"/>
        </w:rPr>
      </w:pPr>
      <w:r w:rsidRPr="00F36FEB">
        <w:rPr>
          <w:rFonts w:ascii="Helvetica" w:hAnsi="Helvetica"/>
          <w:sz w:val="20"/>
          <w:szCs w:val="20"/>
          <w:lang w:val="fr-CA"/>
        </w:rPr>
        <w:t xml:space="preserve">La capacité à présenter le plan de manière concise et attrayante, montrant une connaissance approfondie des points clés. </w:t>
      </w:r>
    </w:p>
    <w:p w14:paraId="3CDC3C58" w14:textId="305C7264" w:rsidR="00E03C07" w:rsidRPr="00F36FEB" w:rsidRDefault="00E03C07" w:rsidP="00F36FEB">
      <w:pPr>
        <w:pStyle w:val="ListParagraph"/>
        <w:numPr>
          <w:ilvl w:val="0"/>
          <w:numId w:val="25"/>
        </w:numPr>
        <w:spacing w:after="26"/>
        <w:ind w:left="284" w:firstLine="0"/>
        <w:jc w:val="both"/>
        <w:rPr>
          <w:rFonts w:ascii="Helvetica" w:hAnsi="Helvetica"/>
          <w:sz w:val="20"/>
          <w:szCs w:val="20"/>
          <w:lang w:val="fr-CA"/>
        </w:rPr>
      </w:pPr>
      <w:r w:rsidRPr="00F36FEB">
        <w:rPr>
          <w:rFonts w:ascii="Helvetica" w:hAnsi="Helvetica"/>
          <w:sz w:val="20"/>
          <w:szCs w:val="20"/>
          <w:lang w:val="fr-CA"/>
        </w:rPr>
        <w:t>La capacité de comparer et de contraster les moyens de mobilisation des connaissances pour révéler l'importance des questions indiquées ci-dessus.</w:t>
      </w:r>
    </w:p>
    <w:p w14:paraId="6803C15A" w14:textId="5BF00C16" w:rsidR="00E03C07" w:rsidRPr="00F36FEB" w:rsidRDefault="00E03C07" w:rsidP="00F36FEB">
      <w:pPr>
        <w:pStyle w:val="ListParagraph"/>
        <w:numPr>
          <w:ilvl w:val="0"/>
          <w:numId w:val="25"/>
        </w:numPr>
        <w:spacing w:after="26"/>
        <w:ind w:left="284" w:firstLine="0"/>
        <w:jc w:val="both"/>
        <w:rPr>
          <w:rFonts w:ascii="Helvetica" w:hAnsi="Helvetica"/>
          <w:sz w:val="20"/>
          <w:szCs w:val="20"/>
          <w:lang w:val="fr-CA"/>
        </w:rPr>
      </w:pPr>
      <w:r w:rsidRPr="00F36FEB">
        <w:rPr>
          <w:rFonts w:ascii="Helvetica" w:hAnsi="Helvetica"/>
          <w:sz w:val="20"/>
          <w:szCs w:val="20"/>
          <w:lang w:val="fr-CA"/>
        </w:rPr>
        <w:t>La capacité à mener une activité ou une lecture appropriée à la classe.</w:t>
      </w:r>
    </w:p>
    <w:p w14:paraId="4D0B5340" w14:textId="12321D15" w:rsidR="00E03C07" w:rsidRPr="00F36FEB" w:rsidRDefault="00FA0C08" w:rsidP="00F36FEB">
      <w:pPr>
        <w:pStyle w:val="ListParagraph"/>
        <w:numPr>
          <w:ilvl w:val="0"/>
          <w:numId w:val="25"/>
        </w:numPr>
        <w:spacing w:after="26"/>
        <w:ind w:left="284" w:firstLine="0"/>
        <w:jc w:val="both"/>
        <w:rPr>
          <w:rFonts w:ascii="Helvetica" w:hAnsi="Helvetica"/>
          <w:sz w:val="20"/>
          <w:szCs w:val="20"/>
          <w:lang w:val="fr-CA"/>
        </w:rPr>
      </w:pPr>
      <w:r w:rsidRPr="00F36FEB">
        <w:rPr>
          <w:rFonts w:ascii="Helvetica" w:hAnsi="Helvetica"/>
          <w:sz w:val="20"/>
          <w:szCs w:val="20"/>
          <w:lang w:val="fr-CA"/>
        </w:rPr>
        <w:t>L</w:t>
      </w:r>
      <w:r w:rsidR="00E03C07" w:rsidRPr="00F36FEB">
        <w:rPr>
          <w:rFonts w:ascii="Helvetica" w:hAnsi="Helvetica"/>
          <w:sz w:val="20"/>
          <w:szCs w:val="20"/>
          <w:lang w:val="fr-CA"/>
        </w:rPr>
        <w:t>a preuve d'un travail d'équipe en préparation et</w:t>
      </w:r>
      <w:r w:rsidR="00C413D1" w:rsidRPr="00F36FEB">
        <w:rPr>
          <w:rFonts w:ascii="Helvetica" w:hAnsi="Helvetica"/>
          <w:sz w:val="20"/>
          <w:szCs w:val="20"/>
          <w:lang w:val="fr-CA"/>
        </w:rPr>
        <w:t xml:space="preserve"> </w:t>
      </w:r>
      <w:r w:rsidR="00E03C07" w:rsidRPr="00F36FEB">
        <w:rPr>
          <w:rFonts w:ascii="Helvetica" w:hAnsi="Helvetica"/>
          <w:sz w:val="20"/>
          <w:szCs w:val="20"/>
          <w:lang w:val="fr-CA"/>
        </w:rPr>
        <w:t>la disponibilité à respecter le temps imparti, tant pour les dépassements que pour les échecs.</w:t>
      </w:r>
    </w:p>
    <w:p w14:paraId="4685994A" w14:textId="5611A567" w:rsidR="00E03C07" w:rsidRPr="00F36FEB" w:rsidRDefault="00E03C07" w:rsidP="00F36FEB">
      <w:pPr>
        <w:pStyle w:val="ListParagraph"/>
        <w:numPr>
          <w:ilvl w:val="0"/>
          <w:numId w:val="25"/>
        </w:numPr>
        <w:spacing w:after="26"/>
        <w:ind w:left="284" w:firstLine="0"/>
        <w:jc w:val="both"/>
        <w:rPr>
          <w:rFonts w:ascii="Helvetica" w:hAnsi="Helvetica"/>
          <w:sz w:val="20"/>
          <w:szCs w:val="20"/>
          <w:lang w:val="fr-CA"/>
        </w:rPr>
      </w:pPr>
      <w:r w:rsidRPr="00F36FEB">
        <w:rPr>
          <w:rFonts w:ascii="Helvetica" w:hAnsi="Helvetica"/>
          <w:sz w:val="20"/>
          <w:szCs w:val="20"/>
          <w:lang w:val="fr-CA"/>
        </w:rPr>
        <w:t xml:space="preserve">Capacité à diriger la classe dans une activité de groupe intéressante qui montre la valeur pédagogique et qui implique activement tous les membres de la classe, afin de renforcer les principaux points de la présentation. Ou choix de lecture approprié et intégration de ceux-ci dans la présentation. </w:t>
      </w:r>
    </w:p>
    <w:p w14:paraId="7E033EAD" w14:textId="77777777" w:rsidR="00C413D1" w:rsidRPr="006C39EB" w:rsidRDefault="00C413D1" w:rsidP="00F36FEB">
      <w:pPr>
        <w:pStyle w:val="ListParagraph"/>
        <w:spacing w:after="26"/>
        <w:ind w:left="284"/>
        <w:jc w:val="both"/>
        <w:rPr>
          <w:rFonts w:ascii="Helvetica" w:hAnsi="Helvetica"/>
          <w:sz w:val="20"/>
          <w:szCs w:val="20"/>
          <w:lang w:val="fr-CA"/>
        </w:rPr>
      </w:pPr>
    </w:p>
    <w:p w14:paraId="39552F4B" w14:textId="2A2A2F5C" w:rsidR="00E03C07" w:rsidRPr="003B2F27" w:rsidRDefault="00E03C07" w:rsidP="00F36FEB">
      <w:pPr>
        <w:ind w:left="284"/>
        <w:jc w:val="both"/>
        <w:rPr>
          <w:rFonts w:ascii="Helvetica" w:hAnsi="Helvetica" w:cs="Calibri"/>
          <w:b/>
          <w:bCs/>
          <w:color w:val="000000"/>
          <w:sz w:val="20"/>
          <w:szCs w:val="20"/>
          <w:lang w:val="fr-CA"/>
        </w:rPr>
      </w:pPr>
      <w:r w:rsidRPr="003B2F27">
        <w:rPr>
          <w:rFonts w:ascii="Helvetica" w:hAnsi="Helvetica" w:cs="Calibri"/>
          <w:b/>
          <w:bCs/>
          <w:color w:val="000000"/>
          <w:sz w:val="20"/>
          <w:szCs w:val="20"/>
          <w:lang w:val="fr-CA"/>
        </w:rPr>
        <w:t xml:space="preserve">Notes pour toutes les présentations : </w:t>
      </w:r>
    </w:p>
    <w:p w14:paraId="14043062" w14:textId="31FF4B89" w:rsidR="00E03C07" w:rsidRPr="006C39EB" w:rsidRDefault="003B2F27" w:rsidP="00F36FEB">
      <w:pPr>
        <w:pStyle w:val="ListParagraph"/>
        <w:numPr>
          <w:ilvl w:val="0"/>
          <w:numId w:val="3"/>
        </w:numPr>
        <w:ind w:left="284" w:firstLine="0"/>
        <w:jc w:val="both"/>
        <w:rPr>
          <w:rFonts w:ascii="Helvetica" w:hAnsi="Helvetica" w:cs="Calibri"/>
          <w:color w:val="000000"/>
          <w:sz w:val="20"/>
          <w:szCs w:val="20"/>
          <w:lang w:val="fr-CA"/>
        </w:rPr>
      </w:pPr>
      <w:r>
        <w:rPr>
          <w:rFonts w:ascii="Helvetica" w:hAnsi="Helvetica" w:cs="Calibri"/>
          <w:color w:val="000000"/>
          <w:sz w:val="20"/>
          <w:szCs w:val="20"/>
          <w:lang w:val="fr-CA"/>
        </w:rPr>
        <w:t>Si</w:t>
      </w:r>
      <w:r w:rsidR="00E03C07" w:rsidRPr="006C39EB">
        <w:rPr>
          <w:rFonts w:ascii="Helvetica" w:hAnsi="Helvetica" w:cs="Calibri"/>
          <w:color w:val="000000"/>
          <w:sz w:val="20"/>
          <w:szCs w:val="20"/>
          <w:lang w:val="fr-CA"/>
        </w:rPr>
        <w:t xml:space="preserve"> vous souhaitez réorganiser la structure interne d</w:t>
      </w:r>
      <w:r>
        <w:rPr>
          <w:rFonts w:ascii="Helvetica" w:hAnsi="Helvetica" w:cs="Calibri"/>
          <w:color w:val="000000"/>
          <w:sz w:val="20"/>
          <w:szCs w:val="20"/>
          <w:lang w:val="fr-CA"/>
        </w:rPr>
        <w:t>e la</w:t>
      </w:r>
      <w:r w:rsidR="00E03C07" w:rsidRPr="006C39EB">
        <w:rPr>
          <w:rFonts w:ascii="Helvetica" w:hAnsi="Helvetica" w:cs="Calibri"/>
          <w:color w:val="000000"/>
          <w:sz w:val="20"/>
          <w:szCs w:val="20"/>
          <w:lang w:val="fr-CA"/>
        </w:rPr>
        <w:t xml:space="preserve"> présentation</w:t>
      </w:r>
      <w:r>
        <w:rPr>
          <w:rFonts w:ascii="Helvetica" w:hAnsi="Helvetica" w:cs="Calibri"/>
          <w:color w:val="000000"/>
          <w:sz w:val="20"/>
          <w:szCs w:val="20"/>
          <w:lang w:val="fr-CA"/>
        </w:rPr>
        <w:t>, c’est accepté</w:t>
      </w:r>
      <w:r w:rsidR="00E03C07" w:rsidRPr="006C39EB">
        <w:rPr>
          <w:rFonts w:ascii="Helvetica" w:hAnsi="Helvetica" w:cs="Calibri"/>
          <w:color w:val="000000"/>
          <w:sz w:val="20"/>
          <w:szCs w:val="20"/>
          <w:lang w:val="fr-CA"/>
        </w:rPr>
        <w:t xml:space="preserve">, tant que le temps passé sur chaque partie est suivi de façon approximative et que tous les éléments sont inclus. </w:t>
      </w:r>
    </w:p>
    <w:p w14:paraId="7FC0D4CC" w14:textId="2A018B55" w:rsidR="00E03C07" w:rsidRPr="006C39EB" w:rsidRDefault="00E03C07" w:rsidP="00F36FEB">
      <w:pPr>
        <w:pStyle w:val="ListParagraph"/>
        <w:numPr>
          <w:ilvl w:val="0"/>
          <w:numId w:val="3"/>
        </w:numPr>
        <w:ind w:left="284" w:firstLine="0"/>
        <w:jc w:val="both"/>
        <w:rPr>
          <w:rFonts w:ascii="Helvetica" w:hAnsi="Helvetica" w:cs="Calibri"/>
          <w:color w:val="000000"/>
          <w:sz w:val="20"/>
          <w:szCs w:val="20"/>
          <w:lang w:val="fr-CA"/>
        </w:rPr>
      </w:pPr>
      <w:r w:rsidRPr="006C39EB">
        <w:rPr>
          <w:rFonts w:ascii="Helvetica" w:hAnsi="Helvetica" w:cs="Calibri"/>
          <w:color w:val="000000"/>
          <w:sz w:val="20"/>
          <w:szCs w:val="20"/>
          <w:lang w:val="fr-CA"/>
        </w:rPr>
        <w:t xml:space="preserve">Je vous suggère fortement de pratiquer vos présentations en groupe à voix haute et de les chronométrer.  Le respect du temps lors de présentations publiques est une compétence précieuse nécessaire dans toute une série d'emplois. C'est essentiel pour la mobilisation des connaissances en tant que stratégie. </w:t>
      </w:r>
    </w:p>
    <w:p w14:paraId="484F8F23" w14:textId="1C56A781" w:rsidR="00E03C07" w:rsidRPr="00EC45CC" w:rsidRDefault="00E03C07" w:rsidP="00F36FEB">
      <w:pPr>
        <w:pStyle w:val="ListParagraph"/>
        <w:numPr>
          <w:ilvl w:val="0"/>
          <w:numId w:val="3"/>
        </w:numPr>
        <w:ind w:left="284" w:firstLine="0"/>
        <w:jc w:val="both"/>
        <w:rPr>
          <w:rFonts w:ascii="Helvetica" w:hAnsi="Helvetica" w:cs="Calibri"/>
          <w:color w:val="000000"/>
          <w:sz w:val="20"/>
          <w:szCs w:val="20"/>
          <w:lang w:val="fr-CA"/>
        </w:rPr>
      </w:pPr>
      <w:r w:rsidRPr="006C39EB">
        <w:rPr>
          <w:rFonts w:ascii="Helvetica" w:hAnsi="Helvetica" w:cs="Calibri"/>
          <w:color w:val="000000"/>
          <w:sz w:val="20"/>
          <w:szCs w:val="20"/>
          <w:lang w:val="fr-CA"/>
        </w:rPr>
        <w:t xml:space="preserve">Il est de votre responsabilité de vous assurer que toute technologie avec laquelle vous avez choisi de travailler fonctionne effectivement. </w:t>
      </w:r>
    </w:p>
    <w:p w14:paraId="7CCF371F" w14:textId="0EF55A6A" w:rsidR="008C637B" w:rsidRPr="00C413D1" w:rsidRDefault="008C637B" w:rsidP="00F36FEB">
      <w:pPr>
        <w:pStyle w:val="ListParagraph"/>
        <w:numPr>
          <w:ilvl w:val="0"/>
          <w:numId w:val="3"/>
        </w:numPr>
        <w:ind w:left="284" w:firstLine="0"/>
        <w:jc w:val="both"/>
        <w:rPr>
          <w:rFonts w:ascii="Helvetica" w:hAnsi="Helvetica"/>
          <w:sz w:val="20"/>
          <w:szCs w:val="20"/>
          <w:lang w:val="fr-CA"/>
        </w:rPr>
      </w:pPr>
      <w:r w:rsidRPr="00C413D1">
        <w:rPr>
          <w:rFonts w:ascii="Helvetica" w:hAnsi="Helvetica"/>
          <w:sz w:val="20"/>
          <w:szCs w:val="20"/>
          <w:lang w:val="fr-CA"/>
        </w:rPr>
        <w:t>10% de votre note proviendr</w:t>
      </w:r>
      <w:r w:rsidR="003B2F27">
        <w:rPr>
          <w:rFonts w:ascii="Helvetica" w:hAnsi="Helvetica"/>
          <w:sz w:val="20"/>
          <w:szCs w:val="20"/>
          <w:lang w:val="fr-CA"/>
        </w:rPr>
        <w:t>a</w:t>
      </w:r>
      <w:r w:rsidRPr="00C413D1">
        <w:rPr>
          <w:rFonts w:ascii="Helvetica" w:hAnsi="Helvetica"/>
          <w:sz w:val="20"/>
          <w:szCs w:val="20"/>
          <w:lang w:val="fr-CA"/>
        </w:rPr>
        <w:t xml:space="preserve"> de l'évaluation par les pairs de votre présentation et de l'activité couvrant ces mêmes critères d'évaluation. </w:t>
      </w:r>
    </w:p>
    <w:p w14:paraId="34829EF7" w14:textId="28E1EADE" w:rsidR="008C637B" w:rsidRPr="00FA0C08" w:rsidRDefault="008C637B" w:rsidP="00F36FEB">
      <w:pPr>
        <w:pStyle w:val="ListParagraph"/>
        <w:numPr>
          <w:ilvl w:val="0"/>
          <w:numId w:val="3"/>
        </w:numPr>
        <w:ind w:left="284" w:firstLine="0"/>
        <w:jc w:val="both"/>
        <w:rPr>
          <w:rFonts w:ascii="Helvetica" w:hAnsi="Helvetica"/>
          <w:sz w:val="20"/>
          <w:szCs w:val="20"/>
          <w:lang w:val="fr-CA"/>
        </w:rPr>
      </w:pPr>
      <w:r w:rsidRPr="00FA0C08">
        <w:rPr>
          <w:rFonts w:ascii="Helvetica" w:hAnsi="Helvetica"/>
          <w:sz w:val="20"/>
          <w:szCs w:val="20"/>
          <w:lang w:val="fr-CA"/>
        </w:rPr>
        <w:t>Les présentations seront faites pendant les séances</w:t>
      </w:r>
      <w:r w:rsidR="003B2F27">
        <w:rPr>
          <w:rFonts w:ascii="Helvetica" w:hAnsi="Helvetica"/>
          <w:sz w:val="20"/>
          <w:szCs w:val="20"/>
          <w:lang w:val="fr-CA"/>
        </w:rPr>
        <w:t xml:space="preserve"> numéros</w:t>
      </w:r>
      <w:r w:rsidRPr="00FA0C08">
        <w:rPr>
          <w:rFonts w:ascii="Helvetica" w:hAnsi="Helvetica"/>
          <w:sz w:val="20"/>
          <w:szCs w:val="20"/>
          <w:lang w:val="fr-CA"/>
        </w:rPr>
        <w:t xml:space="preserve"> 11</w:t>
      </w:r>
      <w:r w:rsidR="00064208">
        <w:rPr>
          <w:rFonts w:ascii="Helvetica" w:hAnsi="Helvetica"/>
          <w:sz w:val="20"/>
          <w:szCs w:val="20"/>
          <w:lang w:val="fr-CA"/>
        </w:rPr>
        <w:t>, 12</w:t>
      </w:r>
      <w:r w:rsidRPr="00FA0C08">
        <w:rPr>
          <w:rFonts w:ascii="Helvetica" w:hAnsi="Helvetica"/>
          <w:sz w:val="20"/>
          <w:szCs w:val="20"/>
          <w:lang w:val="fr-CA"/>
        </w:rPr>
        <w:t xml:space="preserve"> et 1</w:t>
      </w:r>
      <w:r w:rsidR="00064208">
        <w:rPr>
          <w:rFonts w:ascii="Helvetica" w:hAnsi="Helvetica"/>
          <w:sz w:val="20"/>
          <w:szCs w:val="20"/>
          <w:lang w:val="fr-CA"/>
        </w:rPr>
        <w:t>3</w:t>
      </w:r>
      <w:r w:rsidRPr="00FA0C08">
        <w:rPr>
          <w:rFonts w:ascii="Helvetica" w:hAnsi="Helvetica"/>
          <w:sz w:val="20"/>
          <w:szCs w:val="20"/>
          <w:lang w:val="fr-CA"/>
        </w:rPr>
        <w:t xml:space="preserve">. </w:t>
      </w:r>
    </w:p>
    <w:p w14:paraId="2CFCF964" w14:textId="77777777" w:rsidR="004224E2" w:rsidRDefault="004224E2" w:rsidP="00F36FEB">
      <w:pPr>
        <w:spacing w:after="26"/>
        <w:ind w:left="284"/>
        <w:jc w:val="both"/>
        <w:rPr>
          <w:rFonts w:ascii="Helvetica" w:hAnsi="Helvetica"/>
          <w:sz w:val="20"/>
          <w:szCs w:val="20"/>
          <w:lang w:val="fr-CA"/>
        </w:rPr>
      </w:pPr>
    </w:p>
    <w:p w14:paraId="2F330F87" w14:textId="5C8334AA" w:rsidR="00E03C07" w:rsidRDefault="004224E2" w:rsidP="00F36FEB">
      <w:pPr>
        <w:spacing w:after="26"/>
        <w:ind w:left="284"/>
        <w:jc w:val="both"/>
        <w:rPr>
          <w:rFonts w:ascii="Helvetica" w:hAnsi="Helvetica"/>
          <w:sz w:val="20"/>
          <w:szCs w:val="20"/>
          <w:u w:val="single"/>
          <w:lang w:val="fr-CA"/>
        </w:rPr>
      </w:pPr>
      <w:r w:rsidRPr="008C637B">
        <w:rPr>
          <w:rFonts w:ascii="Helvetica" w:hAnsi="Helvetica"/>
          <w:sz w:val="20"/>
          <w:szCs w:val="20"/>
          <w:u w:val="single"/>
          <w:lang w:val="fr-CA"/>
        </w:rPr>
        <w:t>b</w:t>
      </w:r>
      <w:r w:rsidR="00E03C07" w:rsidRPr="008C637B">
        <w:rPr>
          <w:rFonts w:ascii="Helvetica" w:hAnsi="Helvetica"/>
          <w:sz w:val="20"/>
          <w:szCs w:val="20"/>
          <w:u w:val="single"/>
          <w:lang w:val="fr-CA"/>
        </w:rPr>
        <w:t>.3</w:t>
      </w:r>
      <w:r w:rsidR="008D6CFE">
        <w:rPr>
          <w:rFonts w:ascii="Helvetica" w:hAnsi="Helvetica"/>
          <w:sz w:val="20"/>
          <w:szCs w:val="20"/>
          <w:u w:val="single"/>
          <w:lang w:val="fr-CA"/>
        </w:rPr>
        <w:t>)</w:t>
      </w:r>
      <w:r w:rsidR="00E03C07" w:rsidRPr="008C637B">
        <w:rPr>
          <w:rFonts w:ascii="Helvetica" w:hAnsi="Helvetica"/>
          <w:sz w:val="20"/>
          <w:szCs w:val="20"/>
          <w:u w:val="single"/>
          <w:lang w:val="fr-CA"/>
        </w:rPr>
        <w:t xml:space="preserve"> Affiche (20 %) </w:t>
      </w:r>
    </w:p>
    <w:p w14:paraId="54E77167" w14:textId="223716E5" w:rsidR="00E03C07" w:rsidRPr="00920435" w:rsidRDefault="00E03C07" w:rsidP="00F36FEB">
      <w:pPr>
        <w:spacing w:after="8"/>
        <w:ind w:left="284"/>
        <w:jc w:val="both"/>
        <w:rPr>
          <w:rFonts w:ascii="Helvetica" w:hAnsi="Helvetica"/>
          <w:color w:val="000000" w:themeColor="text1"/>
          <w:sz w:val="20"/>
          <w:szCs w:val="20"/>
          <w:lang w:val="fr-CA"/>
        </w:rPr>
      </w:pPr>
      <w:r w:rsidRPr="006C39EB">
        <w:rPr>
          <w:rFonts w:ascii="Helvetica" w:hAnsi="Helvetica"/>
          <w:sz w:val="20"/>
          <w:szCs w:val="20"/>
          <w:lang w:val="fr-CA"/>
        </w:rPr>
        <w:t xml:space="preserve">Les instructions pour la réalisation de l'affiche seront données </w:t>
      </w:r>
      <w:r w:rsidRPr="00920435">
        <w:rPr>
          <w:rFonts w:ascii="Helvetica" w:hAnsi="Helvetica"/>
          <w:color w:val="000000" w:themeColor="text1"/>
          <w:sz w:val="20"/>
          <w:szCs w:val="20"/>
          <w:lang w:val="fr-CA"/>
        </w:rPr>
        <w:t>dans la classe du 1</w:t>
      </w:r>
      <w:r w:rsidR="00920435" w:rsidRPr="00920435">
        <w:rPr>
          <w:rFonts w:ascii="Helvetica" w:hAnsi="Helvetica"/>
          <w:color w:val="000000" w:themeColor="text1"/>
          <w:sz w:val="20"/>
          <w:szCs w:val="20"/>
          <w:lang w:val="fr-CA"/>
        </w:rPr>
        <w:t>1</w:t>
      </w:r>
      <w:r w:rsidRPr="00920435">
        <w:rPr>
          <w:rFonts w:ascii="Helvetica" w:hAnsi="Helvetica"/>
          <w:color w:val="000000" w:themeColor="text1"/>
          <w:sz w:val="20"/>
          <w:szCs w:val="20"/>
          <w:lang w:val="fr-CA"/>
        </w:rPr>
        <w:t xml:space="preserve"> mars.</w:t>
      </w:r>
    </w:p>
    <w:p w14:paraId="4DF66192" w14:textId="1A2359C0" w:rsidR="00E03C07" w:rsidRDefault="00E03C07" w:rsidP="00F36FEB">
      <w:pPr>
        <w:spacing w:after="8"/>
        <w:ind w:left="284"/>
        <w:jc w:val="both"/>
        <w:rPr>
          <w:rFonts w:ascii="Helvetica" w:hAnsi="Helvetica"/>
          <w:sz w:val="20"/>
          <w:szCs w:val="20"/>
          <w:lang w:val="fr-CA"/>
        </w:rPr>
      </w:pPr>
      <w:r w:rsidRPr="006C39EB">
        <w:rPr>
          <w:rFonts w:ascii="Helvetica" w:hAnsi="Helvetica"/>
          <w:sz w:val="20"/>
          <w:szCs w:val="20"/>
          <w:lang w:val="fr-CA"/>
        </w:rPr>
        <w:t>Comprendra un évaluation constructif par les pairs.</w:t>
      </w:r>
    </w:p>
    <w:p w14:paraId="000A0020" w14:textId="77777777" w:rsidR="00E03C07" w:rsidRPr="00CE70BC" w:rsidRDefault="00E03C07" w:rsidP="00F36FEB">
      <w:pPr>
        <w:pStyle w:val="ListParagraph"/>
        <w:numPr>
          <w:ilvl w:val="0"/>
          <w:numId w:val="3"/>
        </w:numPr>
        <w:ind w:left="284" w:firstLine="0"/>
        <w:jc w:val="both"/>
        <w:rPr>
          <w:rFonts w:ascii="Helvetica" w:hAnsi="Helvetica" w:cs="Calibri"/>
          <w:color w:val="000000"/>
          <w:sz w:val="20"/>
          <w:szCs w:val="20"/>
          <w:lang w:val="fr-CA"/>
        </w:rPr>
      </w:pPr>
      <w:r w:rsidRPr="00CE70BC">
        <w:rPr>
          <w:rFonts w:ascii="Helvetica" w:hAnsi="Helvetica" w:cs="Calibri"/>
          <w:color w:val="000000"/>
          <w:sz w:val="20"/>
          <w:szCs w:val="20"/>
          <w:lang w:val="fr-CA"/>
        </w:rPr>
        <w:t xml:space="preserve">Format PDF, 47X29 pouces, résolution minimale de 200 dpi. </w:t>
      </w:r>
    </w:p>
    <w:p w14:paraId="1AB37630" w14:textId="39336063" w:rsidR="00E03C07" w:rsidRPr="00CE70BC" w:rsidRDefault="00E03C07" w:rsidP="00F36FEB">
      <w:pPr>
        <w:pStyle w:val="ListParagraph"/>
        <w:numPr>
          <w:ilvl w:val="0"/>
          <w:numId w:val="3"/>
        </w:numPr>
        <w:ind w:left="284" w:firstLine="0"/>
        <w:jc w:val="both"/>
        <w:rPr>
          <w:rFonts w:ascii="Helvetica" w:hAnsi="Helvetica" w:cs="Calibri"/>
          <w:color w:val="000000"/>
          <w:sz w:val="20"/>
          <w:szCs w:val="20"/>
          <w:lang w:val="fr-CA"/>
        </w:rPr>
      </w:pPr>
      <w:r w:rsidRPr="00CE70BC">
        <w:rPr>
          <w:rFonts w:ascii="Helvetica" w:hAnsi="Helvetica" w:cs="Calibri"/>
          <w:color w:val="000000"/>
          <w:sz w:val="20"/>
          <w:szCs w:val="20"/>
          <w:lang w:val="fr-CA"/>
        </w:rPr>
        <w:t>Remise de l’affiche final</w:t>
      </w:r>
      <w:r w:rsidR="003B2F27">
        <w:rPr>
          <w:rFonts w:ascii="Helvetica" w:hAnsi="Helvetica" w:cs="Calibri"/>
          <w:color w:val="000000"/>
          <w:sz w:val="20"/>
          <w:szCs w:val="20"/>
          <w:lang w:val="fr-CA"/>
        </w:rPr>
        <w:t>e</w:t>
      </w:r>
      <w:r w:rsidRPr="00CE70BC">
        <w:rPr>
          <w:rFonts w:ascii="Helvetica" w:hAnsi="Helvetica" w:cs="Calibri"/>
          <w:color w:val="000000"/>
          <w:sz w:val="20"/>
          <w:szCs w:val="20"/>
          <w:lang w:val="fr-CA"/>
        </w:rPr>
        <w:t xml:space="preserve"> le </w:t>
      </w:r>
      <w:r w:rsidR="00220C2A">
        <w:rPr>
          <w:rFonts w:ascii="Helvetica" w:hAnsi="Helvetica" w:cs="Calibri"/>
          <w:b/>
          <w:bCs/>
          <w:color w:val="000000"/>
          <w:sz w:val="20"/>
          <w:szCs w:val="20"/>
          <w:lang w:val="fr-CA"/>
        </w:rPr>
        <w:t>7</w:t>
      </w:r>
      <w:r w:rsidRPr="003B2F27">
        <w:rPr>
          <w:rFonts w:ascii="Helvetica" w:hAnsi="Helvetica" w:cs="Calibri"/>
          <w:b/>
          <w:bCs/>
          <w:color w:val="000000"/>
          <w:sz w:val="20"/>
          <w:szCs w:val="20"/>
          <w:lang w:val="fr-CA"/>
        </w:rPr>
        <w:t xml:space="preserve"> avril 2020</w:t>
      </w:r>
      <w:r w:rsidRPr="00CE70BC">
        <w:rPr>
          <w:rFonts w:ascii="Helvetica" w:hAnsi="Helvetica" w:cs="Calibri"/>
          <w:color w:val="000000"/>
          <w:sz w:val="20"/>
          <w:szCs w:val="20"/>
          <w:lang w:val="fr-CA"/>
        </w:rPr>
        <w:t xml:space="preserve">. </w:t>
      </w:r>
    </w:p>
    <w:p w14:paraId="71C9C981" w14:textId="77777777" w:rsidR="00E03C07" w:rsidRPr="006C39EB" w:rsidRDefault="00E03C07" w:rsidP="00F36FEB">
      <w:pPr>
        <w:ind w:left="284"/>
        <w:jc w:val="both"/>
        <w:rPr>
          <w:rFonts w:ascii="Helvetica" w:hAnsi="Helvetica"/>
          <w:sz w:val="20"/>
          <w:szCs w:val="20"/>
          <w:lang w:val="fr-CA"/>
        </w:rPr>
      </w:pPr>
    </w:p>
    <w:p w14:paraId="65445EEF" w14:textId="719BDE78" w:rsidR="00E03C07" w:rsidRPr="006C39EB" w:rsidRDefault="00E03C07" w:rsidP="00F36FEB">
      <w:pPr>
        <w:ind w:left="284"/>
        <w:jc w:val="both"/>
        <w:rPr>
          <w:rFonts w:ascii="Helvetica" w:hAnsi="Helvetica"/>
          <w:sz w:val="20"/>
          <w:szCs w:val="20"/>
          <w:lang w:val="fr-CA"/>
        </w:rPr>
      </w:pPr>
      <w:r w:rsidRPr="006C39EB">
        <w:rPr>
          <w:rFonts w:ascii="Helvetica" w:hAnsi="Helvetica"/>
          <w:sz w:val="20"/>
          <w:szCs w:val="20"/>
          <w:lang w:val="fr-CA"/>
        </w:rPr>
        <w:t xml:space="preserve">Exposition finale DES DEUX SECTIONS RÉUNIES les </w:t>
      </w:r>
      <w:r w:rsidRPr="00C27C33">
        <w:rPr>
          <w:rFonts w:ascii="Helvetica" w:hAnsi="Helvetica"/>
          <w:sz w:val="20"/>
          <w:szCs w:val="20"/>
          <w:u w:val="single" w:color="000000"/>
          <w:lang w:val="fr-CA"/>
        </w:rPr>
        <w:t>VENDREDIS</w:t>
      </w:r>
      <w:r w:rsidRPr="00C27C33">
        <w:rPr>
          <w:rFonts w:ascii="Helvetica" w:hAnsi="Helvetica"/>
          <w:sz w:val="20"/>
          <w:szCs w:val="20"/>
          <w:lang w:val="fr-CA"/>
        </w:rPr>
        <w:t xml:space="preserve"> 1</w:t>
      </w:r>
      <w:r w:rsidR="00C27C33" w:rsidRPr="00C27C33">
        <w:rPr>
          <w:rFonts w:ascii="Helvetica" w:hAnsi="Helvetica"/>
          <w:sz w:val="20"/>
          <w:szCs w:val="20"/>
          <w:lang w:val="fr-CA"/>
        </w:rPr>
        <w:t>6</w:t>
      </w:r>
      <w:r w:rsidRPr="00C27C33">
        <w:rPr>
          <w:rFonts w:ascii="Helvetica" w:hAnsi="Helvetica"/>
          <w:sz w:val="20"/>
          <w:szCs w:val="20"/>
          <w:lang w:val="fr-CA"/>
        </w:rPr>
        <w:t xml:space="preserve"> ou 2</w:t>
      </w:r>
      <w:r w:rsidR="00C27C33" w:rsidRPr="00C27C33">
        <w:rPr>
          <w:rFonts w:ascii="Helvetica" w:hAnsi="Helvetica"/>
          <w:sz w:val="20"/>
          <w:szCs w:val="20"/>
          <w:lang w:val="fr-CA"/>
        </w:rPr>
        <w:t>3</w:t>
      </w:r>
      <w:r w:rsidRPr="00C27C33">
        <w:rPr>
          <w:rFonts w:ascii="Helvetica" w:hAnsi="Helvetica"/>
          <w:sz w:val="20"/>
          <w:szCs w:val="20"/>
          <w:lang w:val="fr-CA"/>
        </w:rPr>
        <w:t xml:space="preserve"> avril, de</w:t>
      </w:r>
      <w:r w:rsidRPr="006C39EB">
        <w:rPr>
          <w:rFonts w:ascii="Helvetica" w:hAnsi="Helvetica"/>
          <w:sz w:val="20"/>
          <w:szCs w:val="20"/>
          <w:lang w:val="fr-CA"/>
        </w:rPr>
        <w:t xml:space="preserve"> 16h à 19h, date à confirmer. Évaluation des affiches par un jury qui sera confirmé, remise de la coupe Pierre André à l’affiche gagnante. Veuillez prendre note qu’il s’agit exceptionnellement d’un vendredi afin de réunir les deux sections du cours</w:t>
      </w:r>
    </w:p>
    <w:p w14:paraId="0AFAE772" w14:textId="77777777" w:rsidR="00E03C07" w:rsidRPr="006C39EB" w:rsidRDefault="00E03C07" w:rsidP="00F36FEB">
      <w:pPr>
        <w:spacing w:after="20"/>
        <w:ind w:left="284"/>
        <w:jc w:val="both"/>
        <w:rPr>
          <w:rFonts w:ascii="Helvetica" w:hAnsi="Helvetica"/>
          <w:sz w:val="20"/>
          <w:szCs w:val="20"/>
          <w:lang w:val="fr-CA"/>
        </w:rPr>
      </w:pPr>
    </w:p>
    <w:p w14:paraId="568DB41D" w14:textId="5399EEAE" w:rsidR="00E03C07" w:rsidRDefault="00E03C07" w:rsidP="00F36FEB">
      <w:pPr>
        <w:pStyle w:val="ListParagraph"/>
        <w:numPr>
          <w:ilvl w:val="1"/>
          <w:numId w:val="15"/>
        </w:numPr>
        <w:spacing w:before="240"/>
        <w:ind w:left="284" w:firstLine="0"/>
        <w:jc w:val="both"/>
        <w:rPr>
          <w:rFonts w:ascii="Helvetica" w:hAnsi="Helvetica"/>
          <w:b/>
          <w:bCs/>
          <w:sz w:val="20"/>
          <w:szCs w:val="20"/>
          <w:lang w:val="fr-CA"/>
        </w:rPr>
      </w:pPr>
      <w:r w:rsidRPr="008D6CFE">
        <w:rPr>
          <w:rFonts w:ascii="Helvetica" w:hAnsi="Helvetica"/>
          <w:b/>
          <w:bCs/>
          <w:sz w:val="20"/>
          <w:szCs w:val="20"/>
          <w:lang w:val="fr-CA"/>
        </w:rPr>
        <w:t xml:space="preserve">Participation (20 %) </w:t>
      </w:r>
    </w:p>
    <w:p w14:paraId="1543A31D" w14:textId="18F11102" w:rsidR="00E03C07" w:rsidRPr="00E03C07" w:rsidRDefault="00E03C07" w:rsidP="00F36FEB">
      <w:pPr>
        <w:ind w:left="284"/>
        <w:jc w:val="both"/>
        <w:rPr>
          <w:rFonts w:ascii="Helvetica" w:hAnsi="Helvetica" w:cs="Calibri"/>
          <w:color w:val="000000"/>
          <w:sz w:val="20"/>
          <w:szCs w:val="20"/>
          <w:lang w:val="fr-CA"/>
        </w:rPr>
      </w:pPr>
      <w:r w:rsidRPr="00E03C07">
        <w:rPr>
          <w:rFonts w:ascii="Helvetica" w:hAnsi="Helvetica" w:cstheme="majorHAnsi"/>
          <w:sz w:val="20"/>
          <w:szCs w:val="20"/>
          <w:lang w:val="fr-CA"/>
        </w:rPr>
        <w:t>Ce cours étant conçu pour se donner à distance, la présence et la participation aux séances sont requises.</w:t>
      </w:r>
    </w:p>
    <w:p w14:paraId="3A4CCFAA" w14:textId="77777777" w:rsidR="00E03C07" w:rsidRPr="006C39EB" w:rsidRDefault="00E03C07" w:rsidP="00F36FEB">
      <w:pPr>
        <w:numPr>
          <w:ilvl w:val="0"/>
          <w:numId w:val="11"/>
        </w:numPr>
        <w:spacing w:after="26"/>
        <w:ind w:left="284"/>
        <w:jc w:val="both"/>
        <w:rPr>
          <w:rFonts w:ascii="Helvetica" w:hAnsi="Helvetica"/>
          <w:sz w:val="20"/>
          <w:szCs w:val="20"/>
          <w:lang w:val="fr-CA"/>
        </w:rPr>
      </w:pPr>
      <w:r w:rsidRPr="006C39EB">
        <w:rPr>
          <w:rFonts w:ascii="Helvetica" w:hAnsi="Helvetica"/>
          <w:sz w:val="20"/>
          <w:szCs w:val="20"/>
          <w:lang w:val="fr-CA"/>
        </w:rPr>
        <w:t xml:space="preserve">Présence en classe obligatoire et participation active pendant les séminaires de lectures, des conférences et des séances de travail de groupe. </w:t>
      </w:r>
    </w:p>
    <w:p w14:paraId="2FC76DF2" w14:textId="12D17490" w:rsidR="00E03C07" w:rsidRPr="006C39EB" w:rsidRDefault="00E03C07" w:rsidP="00F36FEB">
      <w:pPr>
        <w:numPr>
          <w:ilvl w:val="0"/>
          <w:numId w:val="11"/>
        </w:numPr>
        <w:spacing w:after="1"/>
        <w:ind w:left="284"/>
        <w:jc w:val="both"/>
        <w:rPr>
          <w:rFonts w:ascii="Helvetica" w:hAnsi="Helvetica"/>
          <w:sz w:val="20"/>
          <w:szCs w:val="20"/>
          <w:lang w:val="fr-CA"/>
        </w:rPr>
      </w:pPr>
      <w:r w:rsidRPr="006C39EB">
        <w:rPr>
          <w:rFonts w:ascii="Helvetica" w:hAnsi="Helvetica"/>
          <w:sz w:val="20"/>
          <w:szCs w:val="20"/>
          <w:lang w:val="fr-CA"/>
        </w:rPr>
        <w:t xml:space="preserve">Présentation de quelques minutes d’une des lectures obligatoires pour animer les discussions et remise du résumé sur </w:t>
      </w:r>
      <w:proofErr w:type="spellStart"/>
      <w:r w:rsidRPr="006C39EB">
        <w:rPr>
          <w:rFonts w:ascii="Helvetica" w:hAnsi="Helvetica"/>
          <w:sz w:val="20"/>
          <w:szCs w:val="20"/>
          <w:lang w:val="fr-CA"/>
        </w:rPr>
        <w:t>Studium</w:t>
      </w:r>
      <w:proofErr w:type="spellEnd"/>
      <w:r w:rsidRPr="006C39EB">
        <w:rPr>
          <w:rFonts w:ascii="Helvetica" w:hAnsi="Helvetica"/>
          <w:sz w:val="20"/>
          <w:szCs w:val="20"/>
          <w:lang w:val="fr-CA"/>
        </w:rPr>
        <w:t>. Il n’y a pas de barème comme tel. Juste présenter les grandes lignes de l’article, afin de débuter la séance.</w:t>
      </w:r>
      <w:r w:rsidR="003F5918">
        <w:rPr>
          <w:rFonts w:ascii="Helvetica" w:hAnsi="Helvetica"/>
          <w:sz w:val="20"/>
          <w:szCs w:val="20"/>
          <w:lang w:val="fr-CA"/>
        </w:rPr>
        <w:t xml:space="preserve"> </w:t>
      </w:r>
      <w:r w:rsidR="002F26F8" w:rsidRPr="002F26F8">
        <w:rPr>
          <w:rFonts w:ascii="Helvetica" w:hAnsi="Helvetica"/>
          <w:sz w:val="20"/>
          <w:szCs w:val="20"/>
          <w:lang w:val="fr-CA"/>
        </w:rPr>
        <w:t xml:space="preserve">Les </w:t>
      </w:r>
      <w:proofErr w:type="spellStart"/>
      <w:r w:rsidR="002F26F8" w:rsidRPr="002F26F8">
        <w:rPr>
          <w:rFonts w:ascii="Helvetica" w:hAnsi="Helvetica"/>
          <w:sz w:val="20"/>
          <w:szCs w:val="20"/>
          <w:lang w:val="fr-CA"/>
        </w:rPr>
        <w:t>étudiant</w:t>
      </w:r>
      <w:r w:rsidR="002F26F8">
        <w:rPr>
          <w:rFonts w:ascii="Helvetica" w:hAnsi="Helvetica"/>
          <w:sz w:val="20"/>
          <w:szCs w:val="20"/>
          <w:lang w:val="fr-CA"/>
        </w:rPr>
        <w:t>.e.</w:t>
      </w:r>
      <w:r w:rsidR="002F26F8" w:rsidRPr="002F26F8">
        <w:rPr>
          <w:rFonts w:ascii="Helvetica" w:hAnsi="Helvetica"/>
          <w:sz w:val="20"/>
          <w:szCs w:val="20"/>
          <w:lang w:val="fr-CA"/>
        </w:rPr>
        <w:t>s</w:t>
      </w:r>
      <w:proofErr w:type="spellEnd"/>
      <w:r w:rsidR="002F26F8" w:rsidRPr="002F26F8">
        <w:rPr>
          <w:rFonts w:ascii="Helvetica" w:hAnsi="Helvetica"/>
          <w:sz w:val="20"/>
          <w:szCs w:val="20"/>
          <w:lang w:val="fr-CA"/>
        </w:rPr>
        <w:t xml:space="preserve"> seront encouragés à innover dans la façon dont ils animent une activité d</w:t>
      </w:r>
      <w:r w:rsidR="009E5641">
        <w:rPr>
          <w:rFonts w:ascii="Helvetica" w:hAnsi="Helvetica"/>
          <w:sz w:val="20"/>
          <w:szCs w:val="20"/>
          <w:lang w:val="fr-CA"/>
        </w:rPr>
        <w:t>ans une</w:t>
      </w:r>
      <w:r w:rsidR="002F26F8" w:rsidRPr="002F26F8">
        <w:rPr>
          <w:rFonts w:ascii="Helvetica" w:hAnsi="Helvetica"/>
          <w:sz w:val="20"/>
          <w:szCs w:val="20"/>
          <w:lang w:val="fr-CA"/>
        </w:rPr>
        <w:t xml:space="preserve"> discussion.</w:t>
      </w:r>
    </w:p>
    <w:p w14:paraId="0D4ED62A" w14:textId="77777777" w:rsidR="00691619" w:rsidRDefault="00E03C07" w:rsidP="00F36FEB">
      <w:pPr>
        <w:numPr>
          <w:ilvl w:val="0"/>
          <w:numId w:val="11"/>
        </w:numPr>
        <w:spacing w:after="1"/>
        <w:ind w:left="284"/>
        <w:jc w:val="both"/>
        <w:rPr>
          <w:rFonts w:ascii="Helvetica" w:hAnsi="Helvetica"/>
          <w:sz w:val="20"/>
          <w:szCs w:val="20"/>
          <w:lang w:val="fr-CA"/>
        </w:rPr>
      </w:pPr>
      <w:r w:rsidRPr="006C39EB">
        <w:rPr>
          <w:rFonts w:ascii="Helvetica" w:hAnsi="Helvetica"/>
          <w:sz w:val="20"/>
          <w:szCs w:val="20"/>
          <w:lang w:val="fr-CA"/>
        </w:rPr>
        <w:t xml:space="preserve">Activités de travail </w:t>
      </w:r>
      <w:r w:rsidR="00051BEA">
        <w:rPr>
          <w:rFonts w:ascii="Helvetica" w:hAnsi="Helvetica"/>
          <w:sz w:val="20"/>
          <w:szCs w:val="20"/>
          <w:lang w:val="fr-CA"/>
        </w:rPr>
        <w:t>en équipe.</w:t>
      </w:r>
    </w:p>
    <w:p w14:paraId="38ECB7B5" w14:textId="77777777" w:rsidR="00EC34EA" w:rsidRDefault="00E03C07" w:rsidP="00F36FEB">
      <w:pPr>
        <w:pStyle w:val="ListParagraph"/>
        <w:numPr>
          <w:ilvl w:val="1"/>
          <w:numId w:val="15"/>
        </w:numPr>
        <w:spacing w:before="240"/>
        <w:ind w:left="284" w:firstLine="0"/>
        <w:jc w:val="both"/>
        <w:rPr>
          <w:rFonts w:ascii="Helvetica" w:hAnsi="Helvetica"/>
          <w:b/>
          <w:bCs/>
          <w:sz w:val="20"/>
          <w:szCs w:val="20"/>
          <w:lang w:val="fr-CA"/>
        </w:rPr>
      </w:pPr>
      <w:r w:rsidRPr="00B86499">
        <w:rPr>
          <w:rFonts w:ascii="Helvetica" w:hAnsi="Helvetica"/>
          <w:b/>
          <w:bCs/>
          <w:sz w:val="20"/>
          <w:szCs w:val="20"/>
          <w:lang w:val="fr-CA"/>
        </w:rPr>
        <w:t>Auto-évaluation/évaluation coéquipiers (10 %) </w:t>
      </w:r>
    </w:p>
    <w:p w14:paraId="588519F9" w14:textId="512FFC3E" w:rsidR="00E03C07" w:rsidRPr="00B86499" w:rsidRDefault="00E03C07" w:rsidP="00F36FEB">
      <w:pPr>
        <w:pStyle w:val="ListParagraph"/>
        <w:ind w:left="284"/>
        <w:jc w:val="both"/>
        <w:rPr>
          <w:rFonts w:ascii="Helvetica" w:hAnsi="Helvetica"/>
          <w:b/>
          <w:bCs/>
          <w:sz w:val="20"/>
          <w:szCs w:val="20"/>
          <w:lang w:val="fr-CA"/>
        </w:rPr>
      </w:pPr>
      <w:r w:rsidRPr="00B86499">
        <w:rPr>
          <w:rFonts w:ascii="Helvetica" w:hAnsi="Helvetica"/>
          <w:b/>
          <w:bCs/>
          <w:sz w:val="20"/>
          <w:szCs w:val="20"/>
          <w:lang w:val="fr-CA"/>
        </w:rPr>
        <w:lastRenderedPageBreak/>
        <w:t xml:space="preserve"> </w:t>
      </w:r>
    </w:p>
    <w:p w14:paraId="054251E2" w14:textId="1DC96897" w:rsidR="00E03C07" w:rsidRPr="006C39EB" w:rsidRDefault="00E03C07" w:rsidP="00F36FEB">
      <w:pPr>
        <w:spacing w:after="1"/>
        <w:ind w:left="284"/>
        <w:jc w:val="both"/>
        <w:rPr>
          <w:rFonts w:ascii="Helvetica" w:hAnsi="Helvetica"/>
          <w:sz w:val="20"/>
          <w:szCs w:val="20"/>
          <w:lang w:val="fr-CA"/>
        </w:rPr>
      </w:pPr>
      <w:r w:rsidRPr="006C39EB">
        <w:rPr>
          <w:rFonts w:ascii="Helvetica" w:hAnsi="Helvetica" w:cstheme="majorHAnsi"/>
          <w:color w:val="000000" w:themeColor="text1"/>
          <w:sz w:val="20"/>
          <w:szCs w:val="20"/>
          <w:lang w:val="fr-CA"/>
        </w:rPr>
        <w:t xml:space="preserve">Les </w:t>
      </w:r>
      <w:proofErr w:type="spellStart"/>
      <w:r w:rsidRPr="006C39EB">
        <w:rPr>
          <w:rFonts w:ascii="Helvetica" w:hAnsi="Helvetica" w:cstheme="majorHAnsi"/>
          <w:color w:val="000000" w:themeColor="text1"/>
          <w:sz w:val="20"/>
          <w:szCs w:val="20"/>
          <w:lang w:val="fr-CA"/>
        </w:rPr>
        <w:t>étudiant.e.s</w:t>
      </w:r>
      <w:proofErr w:type="spellEnd"/>
      <w:r w:rsidRPr="006C39EB">
        <w:rPr>
          <w:rFonts w:ascii="Helvetica" w:hAnsi="Helvetica" w:cstheme="majorHAnsi"/>
          <w:color w:val="000000" w:themeColor="text1"/>
          <w:sz w:val="20"/>
          <w:szCs w:val="20"/>
          <w:lang w:val="fr-CA"/>
        </w:rPr>
        <w:t xml:space="preserve"> doivent signer un contrat de travail en équipe (remettre une copie </w:t>
      </w:r>
      <w:r w:rsidR="009E5641">
        <w:rPr>
          <w:rFonts w:ascii="Helvetica" w:hAnsi="Helvetica" w:cstheme="majorHAnsi"/>
          <w:color w:val="000000" w:themeColor="text1"/>
          <w:sz w:val="20"/>
          <w:szCs w:val="20"/>
          <w:lang w:val="fr-CA"/>
        </w:rPr>
        <w:t>à</w:t>
      </w:r>
      <w:r w:rsidRPr="006C39EB">
        <w:rPr>
          <w:rFonts w:ascii="Helvetica" w:hAnsi="Helvetica" w:cstheme="majorHAnsi"/>
          <w:color w:val="000000" w:themeColor="text1"/>
          <w:sz w:val="20"/>
          <w:szCs w:val="20"/>
          <w:lang w:val="fr-CA"/>
        </w:rPr>
        <w:t xml:space="preserve"> </w:t>
      </w:r>
      <w:r w:rsidR="009E5641">
        <w:rPr>
          <w:rFonts w:ascii="Helvetica" w:hAnsi="Helvetica" w:cstheme="majorHAnsi"/>
          <w:color w:val="000000" w:themeColor="text1"/>
          <w:sz w:val="20"/>
          <w:szCs w:val="20"/>
          <w:lang w:val="fr-CA"/>
        </w:rPr>
        <w:t>l’enseignante</w:t>
      </w:r>
      <w:r w:rsidRPr="006C39EB">
        <w:rPr>
          <w:rFonts w:ascii="Helvetica" w:hAnsi="Helvetica" w:cstheme="majorHAnsi"/>
          <w:color w:val="000000" w:themeColor="text1"/>
          <w:sz w:val="20"/>
          <w:szCs w:val="20"/>
          <w:lang w:val="fr-CA"/>
        </w:rPr>
        <w:t xml:space="preserve"> </w:t>
      </w:r>
      <w:r w:rsidR="009E5641">
        <w:rPr>
          <w:rFonts w:ascii="Helvetica" w:hAnsi="Helvetica" w:cstheme="majorHAnsi"/>
          <w:color w:val="000000" w:themeColor="text1"/>
          <w:sz w:val="20"/>
          <w:szCs w:val="20"/>
          <w:lang w:val="fr-CA"/>
        </w:rPr>
        <w:t>au</w:t>
      </w:r>
      <w:r w:rsidRPr="006C39EB">
        <w:rPr>
          <w:rFonts w:ascii="Helvetica" w:hAnsi="Helvetica" w:cstheme="majorHAnsi"/>
          <w:color w:val="000000" w:themeColor="text1"/>
          <w:sz w:val="20"/>
          <w:szCs w:val="20"/>
          <w:lang w:val="fr-CA"/>
        </w:rPr>
        <w:t xml:space="preserve"> deuxième cou</w:t>
      </w:r>
      <w:r w:rsidR="009E5641">
        <w:rPr>
          <w:rFonts w:ascii="Helvetica" w:hAnsi="Helvetica" w:cstheme="majorHAnsi"/>
          <w:color w:val="000000" w:themeColor="text1"/>
          <w:sz w:val="20"/>
          <w:szCs w:val="20"/>
          <w:lang w:val="fr-CA"/>
        </w:rPr>
        <w:t>r</w:t>
      </w:r>
      <w:r w:rsidRPr="006C39EB">
        <w:rPr>
          <w:rFonts w:ascii="Helvetica" w:hAnsi="Helvetica" w:cstheme="majorHAnsi"/>
          <w:color w:val="000000" w:themeColor="text1"/>
          <w:sz w:val="20"/>
          <w:szCs w:val="20"/>
          <w:lang w:val="fr-CA"/>
        </w:rPr>
        <w:t xml:space="preserve">s). Ce contrat permettra d’établir des règles et des procédures qui vont guider le travail d’équipe afin de favoriser l’atteinte des objectifs </w:t>
      </w:r>
      <w:r w:rsidRPr="006C39EB">
        <w:rPr>
          <w:rFonts w:ascii="Helvetica" w:hAnsi="Helvetica" w:cstheme="majorHAnsi"/>
          <w:sz w:val="20"/>
          <w:szCs w:val="20"/>
          <w:lang w:val="fr-CA"/>
        </w:rPr>
        <w:t xml:space="preserve">communs. </w:t>
      </w:r>
      <w:r w:rsidRPr="006C39EB">
        <w:rPr>
          <w:rFonts w:ascii="Helvetica" w:hAnsi="Helvetica" w:cstheme="majorHAnsi"/>
          <w:color w:val="000000" w:themeColor="text1"/>
          <w:sz w:val="20"/>
          <w:szCs w:val="20"/>
          <w:lang w:val="fr-CA"/>
        </w:rPr>
        <w:t xml:space="preserve">Sur la base de ce contrat, les </w:t>
      </w:r>
      <w:proofErr w:type="spellStart"/>
      <w:r w:rsidRPr="006C39EB">
        <w:rPr>
          <w:rFonts w:ascii="Helvetica" w:hAnsi="Helvetica" w:cstheme="majorHAnsi"/>
          <w:color w:val="000000" w:themeColor="text1"/>
          <w:sz w:val="20"/>
          <w:szCs w:val="20"/>
          <w:lang w:val="fr-CA"/>
        </w:rPr>
        <w:t>étudiant.e.s</w:t>
      </w:r>
      <w:proofErr w:type="spellEnd"/>
      <w:r w:rsidRPr="006C39EB">
        <w:rPr>
          <w:rFonts w:ascii="Helvetica" w:hAnsi="Helvetica" w:cstheme="majorHAnsi"/>
          <w:color w:val="000000" w:themeColor="text1"/>
          <w:sz w:val="20"/>
          <w:szCs w:val="20"/>
          <w:lang w:val="fr-CA"/>
        </w:rPr>
        <w:t xml:space="preserve"> devront évaluer ses </w:t>
      </w:r>
      <w:r w:rsidRPr="006C39EB">
        <w:rPr>
          <w:rFonts w:ascii="Helvetica" w:hAnsi="Helvetica" w:cstheme="majorHAnsi"/>
          <w:sz w:val="20"/>
          <w:szCs w:val="20"/>
          <w:lang w:val="fr-CA"/>
        </w:rPr>
        <w:t>coéquipiers</w:t>
      </w:r>
      <w:r w:rsidRPr="006C39EB">
        <w:rPr>
          <w:rFonts w:ascii="Helvetica" w:hAnsi="Helvetica" w:cstheme="majorHAnsi"/>
          <w:color w:val="000000" w:themeColor="text1"/>
          <w:sz w:val="20"/>
          <w:szCs w:val="20"/>
          <w:lang w:val="fr-CA"/>
        </w:rPr>
        <w:t xml:space="preserve"> et s’autoévaluer. La moyenne entre les deux évaluations sera la note finale de cette partie.</w:t>
      </w:r>
    </w:p>
    <w:p w14:paraId="10029452" w14:textId="77777777" w:rsidR="00AA5D91" w:rsidRDefault="00AA5D91" w:rsidP="00EC34EA">
      <w:pPr>
        <w:pStyle w:val="ListParagraph"/>
        <w:ind w:left="284"/>
        <w:jc w:val="both"/>
        <w:rPr>
          <w:rFonts w:ascii="Helvetica" w:hAnsi="Helvetica" w:cs="Calibri"/>
          <w:b/>
          <w:bCs/>
          <w:color w:val="000000"/>
          <w:sz w:val="20"/>
          <w:szCs w:val="20"/>
          <w:lang w:val="fr-CA"/>
        </w:rPr>
      </w:pPr>
    </w:p>
    <w:p w14:paraId="333280CD" w14:textId="0ACD718F" w:rsidR="00B51D63" w:rsidRPr="006C39EB" w:rsidRDefault="00B51D63" w:rsidP="006E7672">
      <w:pPr>
        <w:pStyle w:val="ListParagraph"/>
        <w:numPr>
          <w:ilvl w:val="0"/>
          <w:numId w:val="4"/>
        </w:numPr>
        <w:spacing w:after="240"/>
        <w:ind w:left="284" w:firstLine="0"/>
        <w:jc w:val="both"/>
        <w:rPr>
          <w:rFonts w:ascii="Helvetica" w:hAnsi="Helvetica" w:cs="Calibri"/>
          <w:b/>
          <w:bCs/>
          <w:color w:val="000000"/>
          <w:sz w:val="20"/>
          <w:szCs w:val="20"/>
          <w:lang w:val="fr-CA"/>
        </w:rPr>
      </w:pPr>
      <w:r w:rsidRPr="006C39EB">
        <w:rPr>
          <w:rFonts w:ascii="Helvetica" w:hAnsi="Helvetica" w:cs="Calibri"/>
          <w:b/>
          <w:bCs/>
          <w:color w:val="000000"/>
          <w:sz w:val="20"/>
          <w:szCs w:val="20"/>
          <w:lang w:val="fr-CA"/>
        </w:rPr>
        <w:t>LECTURES</w:t>
      </w:r>
    </w:p>
    <w:p w14:paraId="34D28135" w14:textId="77777777" w:rsidR="00B51D63" w:rsidRPr="006C39EB" w:rsidRDefault="00B51D63" w:rsidP="00EC34EA">
      <w:pPr>
        <w:pStyle w:val="ListParagraph"/>
        <w:ind w:left="284"/>
        <w:jc w:val="both"/>
        <w:rPr>
          <w:rFonts w:ascii="Helvetica" w:hAnsi="Helvetica" w:cs="Calibri"/>
          <w:color w:val="000000"/>
          <w:sz w:val="20"/>
          <w:szCs w:val="20"/>
          <w:lang w:val="fr-CA"/>
        </w:rPr>
      </w:pPr>
    </w:p>
    <w:p w14:paraId="33841922" w14:textId="33738BF6" w:rsidR="00B51D63" w:rsidRPr="006C39EB" w:rsidRDefault="00B51D63" w:rsidP="00EC34EA">
      <w:pPr>
        <w:pStyle w:val="ListParagraph"/>
        <w:ind w:left="284"/>
        <w:jc w:val="both"/>
        <w:rPr>
          <w:rFonts w:ascii="Helvetica" w:hAnsi="Helvetica" w:cs="Calibri"/>
          <w:color w:val="000000"/>
          <w:sz w:val="20"/>
          <w:szCs w:val="20"/>
          <w:lang w:val="fr-CA"/>
        </w:rPr>
      </w:pPr>
      <w:r w:rsidRPr="006C39EB">
        <w:rPr>
          <w:rFonts w:ascii="Helvetica" w:hAnsi="Helvetica" w:cs="Calibri"/>
          <w:color w:val="000000"/>
          <w:sz w:val="20"/>
          <w:szCs w:val="20"/>
          <w:lang w:val="fr-CA"/>
        </w:rPr>
        <w:t xml:space="preserve">Il n'y a pas de manuel pour ce cours. Au lieu de cela, un large éventail de matériel sera couvert à travers un éventail de littérature, comme indiqué dans la liste de lecture. Les articles de revues et les chapitres de livres sont tous disponibles électroniquement/en ligne sur </w:t>
      </w:r>
      <w:proofErr w:type="spellStart"/>
      <w:r w:rsidRPr="006C39EB">
        <w:rPr>
          <w:rFonts w:ascii="Helvetica" w:hAnsi="Helvetica" w:cs="Calibri"/>
          <w:color w:val="000000"/>
          <w:sz w:val="20"/>
          <w:szCs w:val="20"/>
          <w:lang w:val="fr-CA"/>
        </w:rPr>
        <w:t>Studium</w:t>
      </w:r>
      <w:proofErr w:type="spellEnd"/>
      <w:r w:rsidRPr="006C39EB">
        <w:rPr>
          <w:rFonts w:ascii="Helvetica" w:hAnsi="Helvetica" w:cs="Calibri"/>
          <w:color w:val="000000"/>
          <w:sz w:val="20"/>
          <w:szCs w:val="20"/>
          <w:lang w:val="fr-CA"/>
        </w:rPr>
        <w:t xml:space="preserve">. </w:t>
      </w:r>
      <w:r w:rsidR="009E5641">
        <w:rPr>
          <w:rFonts w:ascii="Helvetica" w:hAnsi="Helvetica" w:cs="Calibri"/>
          <w:color w:val="000000"/>
          <w:sz w:val="20"/>
          <w:szCs w:val="20"/>
          <w:lang w:val="fr-CA"/>
        </w:rPr>
        <w:t>L’enseignante se</w:t>
      </w:r>
      <w:r w:rsidRPr="006C39EB">
        <w:rPr>
          <w:rFonts w:ascii="Helvetica" w:hAnsi="Helvetica" w:cs="Calibri"/>
          <w:color w:val="000000"/>
          <w:sz w:val="20"/>
          <w:szCs w:val="20"/>
          <w:lang w:val="fr-CA"/>
        </w:rPr>
        <w:t xml:space="preserve"> réserve le droit de les modifier si </w:t>
      </w:r>
      <w:r w:rsidR="009E5641">
        <w:rPr>
          <w:rFonts w:ascii="Helvetica" w:hAnsi="Helvetica" w:cs="Calibri"/>
          <w:color w:val="000000"/>
          <w:sz w:val="20"/>
          <w:szCs w:val="20"/>
          <w:lang w:val="fr-CA"/>
        </w:rPr>
        <w:t>elle</w:t>
      </w:r>
      <w:r w:rsidRPr="006C39EB">
        <w:rPr>
          <w:rFonts w:ascii="Helvetica" w:hAnsi="Helvetica" w:cs="Calibri"/>
          <w:color w:val="000000"/>
          <w:sz w:val="20"/>
          <w:szCs w:val="20"/>
          <w:lang w:val="fr-CA"/>
        </w:rPr>
        <w:t xml:space="preserve"> le souhaite, moyennant un préavis raisonnable à la classe.</w:t>
      </w:r>
    </w:p>
    <w:p w14:paraId="53C9B725" w14:textId="77777777" w:rsidR="00C120AE" w:rsidRDefault="00C120AE" w:rsidP="00EC34EA">
      <w:pPr>
        <w:ind w:left="284"/>
        <w:jc w:val="both"/>
        <w:rPr>
          <w:rFonts w:ascii="Helvetica" w:hAnsi="Helvetica" w:cs="Calibri"/>
          <w:color w:val="000000"/>
          <w:sz w:val="20"/>
          <w:szCs w:val="20"/>
          <w:lang w:val="fr-CA"/>
        </w:rPr>
      </w:pPr>
    </w:p>
    <w:p w14:paraId="50B4F0F1" w14:textId="778210C1" w:rsidR="00B51D63" w:rsidRPr="001A3761" w:rsidRDefault="00B51D63" w:rsidP="00EC34EA">
      <w:pPr>
        <w:ind w:left="284"/>
        <w:jc w:val="both"/>
        <w:rPr>
          <w:rFonts w:ascii="Helvetica" w:hAnsi="Helvetica" w:cs="Calibri"/>
          <w:color w:val="000000"/>
          <w:sz w:val="20"/>
          <w:szCs w:val="20"/>
          <w:lang w:val="fr-CA"/>
        </w:rPr>
      </w:pPr>
      <w:r w:rsidRPr="006C39EB">
        <w:rPr>
          <w:rFonts w:ascii="Helvetica" w:hAnsi="Helvetica" w:cs="Calibri"/>
          <w:color w:val="000000"/>
          <w:sz w:val="20"/>
          <w:szCs w:val="20"/>
          <w:lang w:val="fr-CA"/>
        </w:rPr>
        <w:t>Il y a un certain nombre de lectures fixes à lire, à analyser et à comprendre avant chaque cours. Assurez-vous que vous les avez lues avant le cours, sinon vous ne pourrez pas participer pleinement aux discussions de groupe.</w:t>
      </w:r>
    </w:p>
    <w:p w14:paraId="43999348" w14:textId="77777777" w:rsidR="00E03C07" w:rsidRPr="006C39EB" w:rsidRDefault="00E03C07" w:rsidP="00EC34EA">
      <w:pPr>
        <w:ind w:left="284"/>
        <w:jc w:val="both"/>
        <w:rPr>
          <w:rFonts w:ascii="Helvetica" w:hAnsi="Helvetica" w:cs="Calibri"/>
          <w:b/>
          <w:bCs/>
          <w:color w:val="000000"/>
          <w:sz w:val="20"/>
          <w:szCs w:val="20"/>
          <w:lang w:val="fr-CA"/>
        </w:rPr>
      </w:pPr>
    </w:p>
    <w:p w14:paraId="23AA7E03" w14:textId="3E5FA7BC" w:rsidR="00570A0C" w:rsidRPr="006C39EB" w:rsidRDefault="00B51D63" w:rsidP="00EC34EA">
      <w:pPr>
        <w:ind w:left="284"/>
        <w:jc w:val="both"/>
        <w:rPr>
          <w:rFonts w:ascii="Helvetica" w:hAnsi="Helvetica" w:cs="Calibri"/>
          <w:b/>
          <w:bCs/>
          <w:color w:val="000000"/>
          <w:sz w:val="20"/>
          <w:szCs w:val="20"/>
          <w:lang w:val="fr-CA"/>
        </w:rPr>
      </w:pPr>
      <w:r w:rsidRPr="006C39EB">
        <w:rPr>
          <w:rFonts w:ascii="Helvetica" w:hAnsi="Helvetica" w:cs="Calibri"/>
          <w:b/>
          <w:bCs/>
          <w:color w:val="000000"/>
          <w:sz w:val="20"/>
          <w:szCs w:val="20"/>
          <w:lang w:val="fr-CA"/>
        </w:rPr>
        <w:t xml:space="preserve">Lectures pour le </w:t>
      </w:r>
      <w:r w:rsidR="00B165CE">
        <w:rPr>
          <w:rFonts w:ascii="Helvetica" w:hAnsi="Helvetica" w:cs="Calibri"/>
          <w:b/>
          <w:bCs/>
          <w:color w:val="000000"/>
          <w:sz w:val="20"/>
          <w:szCs w:val="20"/>
          <w:lang w:val="fr-CA"/>
        </w:rPr>
        <w:t>2</w:t>
      </w:r>
      <w:r w:rsidR="002076C9">
        <w:rPr>
          <w:rFonts w:ascii="Helvetica" w:hAnsi="Helvetica" w:cs="Calibri"/>
          <w:b/>
          <w:bCs/>
          <w:color w:val="000000"/>
          <w:sz w:val="20"/>
          <w:szCs w:val="20"/>
          <w:lang w:val="fr-CA"/>
        </w:rPr>
        <w:t>7</w:t>
      </w:r>
      <w:r w:rsidRPr="006C39EB">
        <w:rPr>
          <w:rFonts w:ascii="Helvetica" w:hAnsi="Helvetica" w:cs="Calibri"/>
          <w:b/>
          <w:bCs/>
          <w:color w:val="000000"/>
          <w:sz w:val="20"/>
          <w:szCs w:val="20"/>
          <w:lang w:val="fr-CA"/>
        </w:rPr>
        <w:t xml:space="preserve"> </w:t>
      </w:r>
      <w:r w:rsidR="002076C9">
        <w:rPr>
          <w:rFonts w:ascii="Helvetica" w:hAnsi="Helvetica" w:cs="Calibri"/>
          <w:b/>
          <w:bCs/>
          <w:color w:val="000000"/>
          <w:sz w:val="20"/>
          <w:szCs w:val="20"/>
          <w:lang w:val="fr-CA"/>
        </w:rPr>
        <w:t>j</w:t>
      </w:r>
      <w:r w:rsidRPr="006C39EB">
        <w:rPr>
          <w:rFonts w:ascii="Helvetica" w:hAnsi="Helvetica" w:cs="Calibri"/>
          <w:b/>
          <w:bCs/>
          <w:color w:val="000000"/>
          <w:sz w:val="20"/>
          <w:szCs w:val="20"/>
          <w:lang w:val="fr-CA"/>
        </w:rPr>
        <w:t xml:space="preserve">anvier. </w:t>
      </w:r>
      <w:r w:rsidR="003857A0" w:rsidRPr="006C39EB">
        <w:rPr>
          <w:rFonts w:ascii="Helvetica" w:eastAsia="Calibri" w:hAnsi="Helvetica" w:cs="Calibri Light"/>
          <w:b/>
          <w:color w:val="000000"/>
          <w:sz w:val="20"/>
          <w:szCs w:val="20"/>
          <w:lang w:val="fr-CA" w:eastAsia="fr-FR"/>
        </w:rPr>
        <w:t xml:space="preserve">Les principes de la mobilisation de connaissances </w:t>
      </w:r>
      <w:r w:rsidR="00570A0C" w:rsidRPr="006C39EB">
        <w:rPr>
          <w:rFonts w:ascii="Helvetica" w:eastAsia="Calibri" w:hAnsi="Helvetica" w:cs="Calibri Light"/>
          <w:b/>
          <w:color w:val="000000"/>
          <w:sz w:val="20"/>
          <w:szCs w:val="20"/>
          <w:lang w:val="fr-CA" w:eastAsia="fr-FR"/>
        </w:rPr>
        <w:t>(Partie I)</w:t>
      </w:r>
    </w:p>
    <w:p w14:paraId="3E85933C" w14:textId="77777777" w:rsidR="00D35C6B" w:rsidRPr="006C39EB" w:rsidRDefault="00D35C6B" w:rsidP="00EC34EA">
      <w:pPr>
        <w:ind w:left="284"/>
        <w:jc w:val="both"/>
        <w:rPr>
          <w:rFonts w:ascii="Helvetica" w:eastAsia="Times" w:hAnsi="Helvetica" w:cs="Calibri Light"/>
          <w:color w:val="000000"/>
          <w:sz w:val="20"/>
          <w:szCs w:val="20"/>
          <w:lang w:val="fr-CA" w:eastAsia="fr-CA"/>
        </w:rPr>
      </w:pPr>
    </w:p>
    <w:p w14:paraId="59E519A8" w14:textId="10C707DE" w:rsidR="007B673C" w:rsidRPr="007B6198" w:rsidRDefault="007B673C" w:rsidP="00EC34EA">
      <w:pPr>
        <w:ind w:left="284"/>
        <w:jc w:val="both"/>
        <w:rPr>
          <w:rFonts w:ascii="Helvetica" w:hAnsi="Helvetica"/>
          <w:i/>
          <w:iCs/>
          <w:sz w:val="20"/>
          <w:szCs w:val="20"/>
          <w:lang w:val="fr-CA"/>
        </w:rPr>
      </w:pPr>
      <w:r w:rsidRPr="007B6198">
        <w:rPr>
          <w:rFonts w:ascii="Helvetica" w:hAnsi="Helvetica"/>
          <w:i/>
          <w:iCs/>
          <w:sz w:val="20"/>
          <w:szCs w:val="20"/>
          <w:lang w:val="fr-CA"/>
        </w:rPr>
        <w:t xml:space="preserve">Lectures obligatoires : </w:t>
      </w:r>
    </w:p>
    <w:p w14:paraId="3CCBBFD4" w14:textId="77777777" w:rsidR="008B43CD" w:rsidRPr="006C4BC9" w:rsidRDefault="008B43CD" w:rsidP="008B43CD">
      <w:pPr>
        <w:numPr>
          <w:ilvl w:val="0"/>
          <w:numId w:val="10"/>
        </w:numPr>
        <w:spacing w:after="160"/>
        <w:textAlignment w:val="baseline"/>
        <w:rPr>
          <w:rFonts w:ascii="Helvetica" w:hAnsi="Helvetica" w:cs="Calibri Light"/>
          <w:sz w:val="20"/>
          <w:szCs w:val="20"/>
          <w:lang w:val="fr-CA" w:eastAsia="fr-FR"/>
        </w:rPr>
      </w:pPr>
      <w:r w:rsidRPr="006C4BC9">
        <w:rPr>
          <w:rFonts w:ascii="Helvetica" w:hAnsi="Helvetica" w:cs="Calibri Light"/>
          <w:sz w:val="20"/>
          <w:szCs w:val="20"/>
          <w:lang w:val="fr-CA" w:eastAsia="fr-FR"/>
        </w:rPr>
        <w:t xml:space="preserve">Davies, H., S. </w:t>
      </w:r>
      <w:proofErr w:type="spellStart"/>
      <w:r w:rsidRPr="006C4BC9">
        <w:rPr>
          <w:rFonts w:ascii="Helvetica" w:hAnsi="Helvetica" w:cs="Calibri Light"/>
          <w:sz w:val="20"/>
          <w:szCs w:val="20"/>
          <w:lang w:val="fr-CA" w:eastAsia="fr-FR"/>
        </w:rPr>
        <w:t>Nutley</w:t>
      </w:r>
      <w:proofErr w:type="spellEnd"/>
      <w:r w:rsidRPr="006C4BC9">
        <w:rPr>
          <w:rFonts w:ascii="Helvetica" w:hAnsi="Helvetica" w:cs="Calibri Light"/>
          <w:sz w:val="20"/>
          <w:szCs w:val="20"/>
          <w:lang w:val="fr-CA" w:eastAsia="fr-FR"/>
        </w:rPr>
        <w:t xml:space="preserve">, et coll. </w:t>
      </w:r>
      <w:r w:rsidRPr="006C4BC9">
        <w:rPr>
          <w:rFonts w:ascii="Helvetica" w:hAnsi="Helvetica" w:cs="Calibri Light"/>
          <w:sz w:val="20"/>
          <w:szCs w:val="20"/>
          <w:lang w:eastAsia="fr-FR"/>
        </w:rPr>
        <w:t xml:space="preserve">(2008). Why 'knowledge transfer' is misconceived for applied social research. </w:t>
      </w:r>
      <w:r w:rsidRPr="006C4BC9">
        <w:rPr>
          <w:rFonts w:ascii="Helvetica" w:hAnsi="Helvetica" w:cs="Calibri Light"/>
          <w:i/>
          <w:iCs/>
          <w:sz w:val="20"/>
          <w:szCs w:val="20"/>
          <w:lang w:val="fr-CA" w:eastAsia="fr-FR"/>
        </w:rPr>
        <w:t xml:space="preserve">Journal of </w:t>
      </w:r>
      <w:proofErr w:type="spellStart"/>
      <w:r w:rsidRPr="006C4BC9">
        <w:rPr>
          <w:rFonts w:ascii="Helvetica" w:hAnsi="Helvetica" w:cs="Calibri Light"/>
          <w:i/>
          <w:iCs/>
          <w:sz w:val="20"/>
          <w:szCs w:val="20"/>
          <w:lang w:val="fr-CA" w:eastAsia="fr-FR"/>
        </w:rPr>
        <w:t>Health</w:t>
      </w:r>
      <w:proofErr w:type="spellEnd"/>
      <w:r w:rsidRPr="006C4BC9">
        <w:rPr>
          <w:rFonts w:ascii="Helvetica" w:hAnsi="Helvetica" w:cs="Calibri Light"/>
          <w:i/>
          <w:iCs/>
          <w:sz w:val="20"/>
          <w:szCs w:val="20"/>
          <w:lang w:val="fr-CA" w:eastAsia="fr-FR"/>
        </w:rPr>
        <w:t xml:space="preserve"> Services </w:t>
      </w:r>
      <w:proofErr w:type="spellStart"/>
      <w:r w:rsidRPr="006C4BC9">
        <w:rPr>
          <w:rFonts w:ascii="Helvetica" w:hAnsi="Helvetica" w:cs="Calibri Light"/>
          <w:i/>
          <w:iCs/>
          <w:sz w:val="20"/>
          <w:szCs w:val="20"/>
          <w:lang w:val="fr-CA" w:eastAsia="fr-FR"/>
        </w:rPr>
        <w:t>Research</w:t>
      </w:r>
      <w:proofErr w:type="spellEnd"/>
      <w:r w:rsidRPr="006C4BC9">
        <w:rPr>
          <w:rFonts w:ascii="Helvetica" w:hAnsi="Helvetica" w:cs="Calibri Light"/>
          <w:i/>
          <w:iCs/>
          <w:sz w:val="20"/>
          <w:szCs w:val="20"/>
          <w:lang w:val="fr-CA" w:eastAsia="fr-FR"/>
        </w:rPr>
        <w:t xml:space="preserve"> and Policy</w:t>
      </w:r>
      <w:r w:rsidRPr="006C4BC9">
        <w:rPr>
          <w:rFonts w:ascii="Helvetica" w:hAnsi="Helvetica" w:cs="Calibri Light"/>
          <w:sz w:val="20"/>
          <w:szCs w:val="20"/>
          <w:lang w:val="fr-CA" w:eastAsia="fr-FR"/>
        </w:rPr>
        <w:t xml:space="preserve"> 13(3): 188-90.</w:t>
      </w:r>
    </w:p>
    <w:p w14:paraId="6F8B0CA5" w14:textId="77777777" w:rsidR="008B43CD" w:rsidRPr="006C4BC9" w:rsidRDefault="008B43CD" w:rsidP="008B43CD">
      <w:pPr>
        <w:pStyle w:val="ListParagraph"/>
        <w:numPr>
          <w:ilvl w:val="0"/>
          <w:numId w:val="10"/>
        </w:numPr>
        <w:rPr>
          <w:rFonts w:ascii="Helvetica" w:hAnsi="Helvetica"/>
          <w:i/>
          <w:iCs/>
          <w:sz w:val="20"/>
          <w:szCs w:val="20"/>
          <w:lang w:val="fr-CA"/>
        </w:rPr>
      </w:pPr>
      <w:r w:rsidRPr="006C4BC9">
        <w:rPr>
          <w:rFonts w:ascii="Helvetica" w:hAnsi="Helvetica" w:cs="Calibri Light"/>
          <w:sz w:val="20"/>
          <w:szCs w:val="20"/>
          <w:lang w:val="es-CL" w:eastAsia="fr-FR"/>
        </w:rPr>
        <w:t xml:space="preserve">Munerol, L., Cambon, L., &amp; Alla, F. (2013). </w:t>
      </w:r>
      <w:r w:rsidRPr="006C4BC9">
        <w:rPr>
          <w:rFonts w:ascii="Helvetica" w:hAnsi="Helvetica" w:cs="Calibri Light"/>
          <w:sz w:val="20"/>
          <w:szCs w:val="20"/>
          <w:lang w:val="fr-CA" w:eastAsia="fr-FR"/>
        </w:rPr>
        <w:t xml:space="preserve">Le courtage en connaissances, définition et mise en œuvre : une revue de la littérature. </w:t>
      </w:r>
      <w:r w:rsidRPr="006C4BC9">
        <w:rPr>
          <w:rFonts w:ascii="Helvetica" w:hAnsi="Helvetica" w:cs="Calibri Light"/>
          <w:i/>
          <w:iCs/>
          <w:sz w:val="20"/>
          <w:szCs w:val="20"/>
          <w:lang w:val="fr-CA" w:eastAsia="fr-FR"/>
        </w:rPr>
        <w:t>Santé Publique</w:t>
      </w:r>
      <w:r w:rsidRPr="006C4BC9">
        <w:rPr>
          <w:rFonts w:ascii="Helvetica" w:hAnsi="Helvetica" w:cs="Calibri Light"/>
          <w:sz w:val="20"/>
          <w:szCs w:val="20"/>
          <w:lang w:val="fr-CA" w:eastAsia="fr-FR"/>
        </w:rPr>
        <w:t>, 25(5), 587-597.</w:t>
      </w:r>
    </w:p>
    <w:p w14:paraId="1865276F" w14:textId="77777777" w:rsidR="00E75BE1" w:rsidRPr="006C39EB" w:rsidRDefault="00E75BE1" w:rsidP="00EC34EA">
      <w:pPr>
        <w:pStyle w:val="ListParagraph"/>
        <w:ind w:left="284"/>
        <w:jc w:val="both"/>
        <w:rPr>
          <w:rFonts w:ascii="Helvetica" w:hAnsi="Helvetica" w:cs="Calibri"/>
          <w:i/>
          <w:iCs/>
          <w:color w:val="000000"/>
          <w:sz w:val="20"/>
          <w:szCs w:val="20"/>
          <w:lang w:val="fr-CA"/>
        </w:rPr>
      </w:pPr>
    </w:p>
    <w:p w14:paraId="7BA6878A" w14:textId="08F67DEA" w:rsidR="00E75BE1" w:rsidRPr="006C39EB" w:rsidRDefault="00E75BE1" w:rsidP="00EC34EA">
      <w:pPr>
        <w:ind w:left="284"/>
        <w:jc w:val="both"/>
        <w:rPr>
          <w:rFonts w:ascii="Helvetica" w:hAnsi="Helvetica" w:cs="Calibri"/>
          <w:i/>
          <w:iCs/>
          <w:color w:val="000000"/>
          <w:sz w:val="20"/>
          <w:szCs w:val="20"/>
          <w:lang w:val="fr-CA"/>
        </w:rPr>
      </w:pPr>
      <w:r w:rsidRPr="006C39EB">
        <w:rPr>
          <w:rFonts w:ascii="Helvetica" w:hAnsi="Helvetica" w:cs="Calibri"/>
          <w:i/>
          <w:iCs/>
          <w:color w:val="000000"/>
          <w:sz w:val="20"/>
          <w:szCs w:val="20"/>
          <w:lang w:val="fr-CA"/>
        </w:rPr>
        <w:t>Lectures optionnelles </w:t>
      </w:r>
      <w:r w:rsidR="003E02EC" w:rsidRPr="006C39EB">
        <w:rPr>
          <w:rFonts w:ascii="Helvetica" w:hAnsi="Helvetica" w:cs="Calibri"/>
          <w:i/>
          <w:iCs/>
          <w:color w:val="000000"/>
          <w:sz w:val="20"/>
          <w:szCs w:val="20"/>
          <w:lang w:val="fr-CA"/>
        </w:rPr>
        <w:t>pour le travail individuelle</w:t>
      </w:r>
      <w:r w:rsidRPr="006C39EB">
        <w:rPr>
          <w:rFonts w:ascii="Helvetica" w:hAnsi="Helvetica" w:cs="Calibri"/>
          <w:i/>
          <w:iCs/>
          <w:color w:val="000000"/>
          <w:sz w:val="20"/>
          <w:szCs w:val="20"/>
          <w:lang w:val="fr-CA"/>
        </w:rPr>
        <w:t>:</w:t>
      </w:r>
    </w:p>
    <w:p w14:paraId="7D743D74" w14:textId="6BD3586D" w:rsidR="007B673C" w:rsidRPr="006C39EB" w:rsidRDefault="007B673C" w:rsidP="006E7672">
      <w:pPr>
        <w:pStyle w:val="ListParagraph"/>
        <w:numPr>
          <w:ilvl w:val="0"/>
          <w:numId w:val="6"/>
        </w:numPr>
        <w:ind w:left="284" w:firstLine="0"/>
        <w:jc w:val="both"/>
        <w:rPr>
          <w:rFonts w:ascii="Helvetica" w:hAnsi="Helvetica"/>
          <w:sz w:val="20"/>
          <w:szCs w:val="20"/>
          <w:lang w:val="fr-CA"/>
        </w:rPr>
      </w:pPr>
      <w:r w:rsidRPr="006C39EB">
        <w:rPr>
          <w:rFonts w:ascii="Helvetica" w:hAnsi="Helvetica"/>
          <w:sz w:val="20"/>
          <w:szCs w:val="20"/>
          <w:lang w:val="fr-CA"/>
        </w:rPr>
        <w:t xml:space="preserve">Bourgeois, Isabelle. </w:t>
      </w:r>
      <w:r w:rsidR="00005309">
        <w:rPr>
          <w:rFonts w:ascii="Helvetica" w:hAnsi="Helvetica"/>
          <w:sz w:val="20"/>
          <w:szCs w:val="20"/>
          <w:lang w:val="fr-CA"/>
        </w:rPr>
        <w:t>(</w:t>
      </w:r>
      <w:r w:rsidRPr="006C39EB">
        <w:rPr>
          <w:rFonts w:ascii="Helvetica" w:hAnsi="Helvetica"/>
          <w:sz w:val="20"/>
          <w:szCs w:val="20"/>
          <w:lang w:val="fr-CA"/>
        </w:rPr>
        <w:t>2016</w:t>
      </w:r>
      <w:r w:rsidR="00005309">
        <w:rPr>
          <w:rFonts w:ascii="Helvetica" w:hAnsi="Helvetica"/>
          <w:sz w:val="20"/>
          <w:szCs w:val="20"/>
          <w:lang w:val="fr-CA"/>
        </w:rPr>
        <w:t>)</w:t>
      </w:r>
      <w:r w:rsidRPr="006C39EB">
        <w:rPr>
          <w:rFonts w:ascii="Helvetica" w:hAnsi="Helvetica"/>
          <w:sz w:val="20"/>
          <w:szCs w:val="20"/>
          <w:lang w:val="fr-CA"/>
        </w:rPr>
        <w:t xml:space="preserve">. « La formulation de la problématique ». Dans Benoît Gauthier et Isabelle Bourgeois. Recherche sociale. De la problématique à la collecte des données. Québec : Presses de l’Université du Québec, 51-76.  </w:t>
      </w:r>
    </w:p>
    <w:p w14:paraId="03D7A215" w14:textId="233D9DFD" w:rsidR="00B51D63" w:rsidRPr="006C39EB" w:rsidRDefault="007B673C" w:rsidP="006E7672">
      <w:pPr>
        <w:pStyle w:val="ListParagraph"/>
        <w:numPr>
          <w:ilvl w:val="0"/>
          <w:numId w:val="6"/>
        </w:numPr>
        <w:ind w:left="284" w:firstLine="0"/>
        <w:jc w:val="both"/>
        <w:rPr>
          <w:rFonts w:ascii="Helvetica" w:hAnsi="Helvetica"/>
          <w:sz w:val="20"/>
          <w:szCs w:val="20"/>
          <w:lang w:val="fr-CA"/>
        </w:rPr>
      </w:pPr>
      <w:r w:rsidRPr="006C39EB">
        <w:rPr>
          <w:rFonts w:ascii="Helvetica" w:hAnsi="Helvetica"/>
          <w:sz w:val="20"/>
          <w:szCs w:val="20"/>
          <w:lang w:val="fr-CA"/>
        </w:rPr>
        <w:t xml:space="preserve">Gaudet, Stéphanie et Dominique Robert. </w:t>
      </w:r>
      <w:r w:rsidR="00005309">
        <w:rPr>
          <w:rFonts w:ascii="Helvetica" w:hAnsi="Helvetica"/>
          <w:sz w:val="20"/>
          <w:szCs w:val="20"/>
          <w:lang w:val="fr-CA"/>
        </w:rPr>
        <w:t>(</w:t>
      </w:r>
      <w:r w:rsidRPr="006C39EB">
        <w:rPr>
          <w:rFonts w:ascii="Helvetica" w:hAnsi="Helvetica"/>
          <w:sz w:val="20"/>
          <w:szCs w:val="20"/>
          <w:lang w:val="fr-CA"/>
        </w:rPr>
        <w:t>2018</w:t>
      </w:r>
      <w:r w:rsidR="00005309">
        <w:rPr>
          <w:rFonts w:ascii="Helvetica" w:hAnsi="Helvetica"/>
          <w:sz w:val="20"/>
          <w:szCs w:val="20"/>
          <w:lang w:val="fr-CA"/>
        </w:rPr>
        <w:t>)</w:t>
      </w:r>
      <w:r w:rsidRPr="006C39EB">
        <w:rPr>
          <w:rFonts w:ascii="Helvetica" w:hAnsi="Helvetica"/>
          <w:sz w:val="20"/>
          <w:szCs w:val="20"/>
          <w:lang w:val="fr-CA"/>
        </w:rPr>
        <w:t xml:space="preserve">. « </w:t>
      </w:r>
      <w:r w:rsidR="007F2CBC" w:rsidRPr="006C39EB">
        <w:rPr>
          <w:rFonts w:ascii="Helvetica" w:hAnsi="Helvetica"/>
          <w:sz w:val="20"/>
          <w:szCs w:val="20"/>
          <w:lang w:val="fr-CA"/>
        </w:rPr>
        <w:t xml:space="preserve">Modéliser et rédiger un </w:t>
      </w:r>
      <w:r w:rsidR="00CE5BF7" w:rsidRPr="006C39EB">
        <w:rPr>
          <w:rFonts w:ascii="Helvetica" w:hAnsi="Helvetica"/>
          <w:sz w:val="20"/>
          <w:szCs w:val="20"/>
          <w:lang w:val="fr-CA"/>
        </w:rPr>
        <w:t>projet</w:t>
      </w:r>
      <w:r w:rsidR="007F2CBC" w:rsidRPr="006C39EB">
        <w:rPr>
          <w:rFonts w:ascii="Helvetica" w:hAnsi="Helvetica"/>
          <w:sz w:val="20"/>
          <w:szCs w:val="20"/>
          <w:lang w:val="fr-CA"/>
        </w:rPr>
        <w:t xml:space="preserve"> de recherche qualita</w:t>
      </w:r>
      <w:r w:rsidR="00BA0093" w:rsidRPr="006C39EB">
        <w:rPr>
          <w:rFonts w:ascii="Helvetica" w:hAnsi="Helvetica"/>
          <w:sz w:val="20"/>
          <w:szCs w:val="20"/>
          <w:lang w:val="fr-CA"/>
        </w:rPr>
        <w:t>t</w:t>
      </w:r>
      <w:r w:rsidR="007F2CBC" w:rsidRPr="006C39EB">
        <w:rPr>
          <w:rFonts w:ascii="Helvetica" w:hAnsi="Helvetica"/>
          <w:sz w:val="20"/>
          <w:szCs w:val="20"/>
          <w:lang w:val="fr-CA"/>
        </w:rPr>
        <w:t>iv</w:t>
      </w:r>
      <w:r w:rsidR="00BA0093" w:rsidRPr="006C39EB">
        <w:rPr>
          <w:rFonts w:ascii="Helvetica" w:hAnsi="Helvetica"/>
          <w:sz w:val="20"/>
          <w:szCs w:val="20"/>
          <w:lang w:val="fr-CA"/>
        </w:rPr>
        <w:t>e »</w:t>
      </w:r>
      <w:r w:rsidR="007F2CBC" w:rsidRPr="006C39EB">
        <w:rPr>
          <w:rFonts w:ascii="Helvetica" w:hAnsi="Helvetica"/>
          <w:sz w:val="20"/>
          <w:szCs w:val="20"/>
          <w:lang w:val="fr-CA"/>
        </w:rPr>
        <w:t xml:space="preserve">  </w:t>
      </w:r>
      <w:r w:rsidRPr="006C39EB">
        <w:rPr>
          <w:rFonts w:ascii="Helvetica" w:hAnsi="Helvetica"/>
          <w:sz w:val="20"/>
          <w:szCs w:val="20"/>
          <w:lang w:val="fr-CA"/>
        </w:rPr>
        <w:t xml:space="preserve">La rédaction d’un projet de recherche ». </w:t>
      </w:r>
      <w:r w:rsidR="00D74335" w:rsidRPr="006C39EB">
        <w:rPr>
          <w:rFonts w:ascii="Helvetica" w:hAnsi="Helvetica"/>
          <w:sz w:val="20"/>
          <w:szCs w:val="20"/>
          <w:lang w:val="fr-CA"/>
        </w:rPr>
        <w:t>Chapitre 2</w:t>
      </w:r>
      <w:r w:rsidRPr="006C39EB">
        <w:rPr>
          <w:rFonts w:ascii="Helvetica" w:hAnsi="Helvetica"/>
          <w:sz w:val="20"/>
          <w:szCs w:val="20"/>
          <w:lang w:val="fr-CA"/>
        </w:rPr>
        <w:t xml:space="preserve">. Ottawa : Presses de l’Université d’Ottawa, </w:t>
      </w:r>
      <w:r w:rsidR="00774E7D" w:rsidRPr="006C39EB">
        <w:rPr>
          <w:rFonts w:ascii="Helvetica" w:hAnsi="Helvetica"/>
          <w:sz w:val="20"/>
          <w:szCs w:val="20"/>
          <w:lang w:val="fr-CA"/>
        </w:rPr>
        <w:t>21</w:t>
      </w:r>
      <w:r w:rsidR="00D74335" w:rsidRPr="006C39EB">
        <w:rPr>
          <w:rFonts w:ascii="Helvetica" w:hAnsi="Helvetica"/>
          <w:sz w:val="20"/>
          <w:szCs w:val="20"/>
          <w:lang w:val="fr-CA"/>
        </w:rPr>
        <w:t>-38</w:t>
      </w:r>
    </w:p>
    <w:p w14:paraId="1EBD9CDE" w14:textId="500F5C58" w:rsidR="00E75BE1" w:rsidRPr="006C39EB" w:rsidRDefault="00E75BE1" w:rsidP="006E7672">
      <w:pPr>
        <w:pStyle w:val="ListParagraph"/>
        <w:numPr>
          <w:ilvl w:val="0"/>
          <w:numId w:val="6"/>
        </w:numPr>
        <w:ind w:left="284" w:firstLine="0"/>
        <w:jc w:val="both"/>
        <w:rPr>
          <w:rFonts w:ascii="Helvetica" w:hAnsi="Helvetica"/>
          <w:sz w:val="20"/>
          <w:szCs w:val="20"/>
        </w:rPr>
      </w:pPr>
      <w:r w:rsidRPr="006C39EB">
        <w:rPr>
          <w:rFonts w:ascii="Helvetica" w:hAnsi="Helvetica"/>
          <w:sz w:val="20"/>
          <w:szCs w:val="20"/>
        </w:rPr>
        <w:t xml:space="preserve">Healey, M. </w:t>
      </w:r>
      <w:r w:rsidR="00005309">
        <w:rPr>
          <w:rFonts w:ascii="Helvetica" w:hAnsi="Helvetica"/>
          <w:sz w:val="20"/>
          <w:szCs w:val="20"/>
        </w:rPr>
        <w:t>(</w:t>
      </w:r>
      <w:r w:rsidRPr="006C39EB">
        <w:rPr>
          <w:rFonts w:ascii="Helvetica" w:hAnsi="Helvetica"/>
          <w:sz w:val="20"/>
          <w:szCs w:val="20"/>
        </w:rPr>
        <w:t>2003</w:t>
      </w:r>
      <w:r w:rsidR="00005309">
        <w:rPr>
          <w:rFonts w:ascii="Helvetica" w:hAnsi="Helvetica"/>
          <w:sz w:val="20"/>
          <w:szCs w:val="20"/>
        </w:rPr>
        <w:t>)</w:t>
      </w:r>
      <w:r w:rsidRPr="006C39EB">
        <w:rPr>
          <w:rFonts w:ascii="Helvetica" w:hAnsi="Helvetica"/>
          <w:sz w:val="20"/>
          <w:szCs w:val="20"/>
        </w:rPr>
        <w:t xml:space="preserve">. How to conduct a literature search. Dans Clifford, N. J. et Valentine, G. Key Methods in Geography. </w:t>
      </w:r>
      <w:proofErr w:type="spellStart"/>
      <w:r w:rsidRPr="006C39EB">
        <w:rPr>
          <w:rFonts w:ascii="Helvetica" w:hAnsi="Helvetica"/>
          <w:sz w:val="20"/>
          <w:szCs w:val="20"/>
        </w:rPr>
        <w:t>Londres</w:t>
      </w:r>
      <w:proofErr w:type="spellEnd"/>
      <w:r w:rsidRPr="006C39EB">
        <w:rPr>
          <w:rFonts w:ascii="Helvetica" w:hAnsi="Helvetica"/>
          <w:sz w:val="20"/>
          <w:szCs w:val="20"/>
        </w:rPr>
        <w:t xml:space="preserve">, Sage Publications. </w:t>
      </w:r>
    </w:p>
    <w:p w14:paraId="6B37C145" w14:textId="6584AB0F" w:rsidR="00E75BE1" w:rsidRPr="00CC6C1A" w:rsidRDefault="00E75BE1" w:rsidP="006E7672">
      <w:pPr>
        <w:pStyle w:val="ListParagraph"/>
        <w:numPr>
          <w:ilvl w:val="0"/>
          <w:numId w:val="6"/>
        </w:numPr>
        <w:ind w:left="284" w:firstLine="0"/>
        <w:jc w:val="both"/>
        <w:rPr>
          <w:rFonts w:ascii="Helvetica" w:hAnsi="Helvetica"/>
          <w:sz w:val="20"/>
          <w:szCs w:val="20"/>
        </w:rPr>
      </w:pPr>
      <w:r w:rsidRPr="006C39EB">
        <w:rPr>
          <w:rFonts w:ascii="Helvetica" w:hAnsi="Helvetica"/>
          <w:sz w:val="20"/>
          <w:szCs w:val="20"/>
        </w:rPr>
        <w:t>Ford, E. D.</w:t>
      </w:r>
      <w:r w:rsidR="00005309">
        <w:rPr>
          <w:rFonts w:ascii="Helvetica" w:hAnsi="Helvetica"/>
          <w:sz w:val="20"/>
          <w:szCs w:val="20"/>
        </w:rPr>
        <w:t xml:space="preserve"> (</w:t>
      </w:r>
      <w:r w:rsidRPr="006C39EB">
        <w:rPr>
          <w:rFonts w:ascii="Helvetica" w:hAnsi="Helvetica"/>
          <w:sz w:val="20"/>
          <w:szCs w:val="20"/>
        </w:rPr>
        <w:t>2000</w:t>
      </w:r>
      <w:r w:rsidR="00005309">
        <w:rPr>
          <w:rFonts w:ascii="Helvetica" w:hAnsi="Helvetica"/>
          <w:sz w:val="20"/>
          <w:szCs w:val="20"/>
        </w:rPr>
        <w:t>)</w:t>
      </w:r>
      <w:r w:rsidRPr="006C39EB">
        <w:rPr>
          <w:rFonts w:ascii="Helvetica" w:hAnsi="Helvetica"/>
          <w:sz w:val="20"/>
          <w:szCs w:val="20"/>
        </w:rPr>
        <w:t xml:space="preserve">. Ch. 2 – Five processes of research planning. Dans Scientific method for ecological research.  </w:t>
      </w:r>
      <w:r w:rsidRPr="00CC6C1A">
        <w:rPr>
          <w:rFonts w:ascii="Helvetica" w:hAnsi="Helvetica"/>
          <w:sz w:val="20"/>
          <w:szCs w:val="20"/>
        </w:rPr>
        <w:t xml:space="preserve">Cambridge, Cambridge University Press. </w:t>
      </w:r>
    </w:p>
    <w:p w14:paraId="04AAD890" w14:textId="77777777" w:rsidR="007B673C" w:rsidRPr="00CC6C1A" w:rsidRDefault="007B673C" w:rsidP="00EC34EA">
      <w:pPr>
        <w:ind w:left="284"/>
        <w:jc w:val="both"/>
        <w:rPr>
          <w:rFonts w:ascii="Helvetica" w:hAnsi="Helvetica" w:cs="Calibri"/>
          <w:b/>
          <w:bCs/>
          <w:color w:val="000000"/>
          <w:sz w:val="20"/>
          <w:szCs w:val="20"/>
        </w:rPr>
      </w:pPr>
    </w:p>
    <w:p w14:paraId="26421045" w14:textId="4CCC29EB" w:rsidR="007B673C" w:rsidRPr="006C39EB" w:rsidRDefault="007B673C" w:rsidP="00EC34EA">
      <w:pPr>
        <w:ind w:left="284"/>
        <w:jc w:val="both"/>
        <w:rPr>
          <w:rFonts w:ascii="Helvetica" w:hAnsi="Helvetica" w:cs="Calibri"/>
          <w:b/>
          <w:bCs/>
          <w:color w:val="000000"/>
          <w:sz w:val="20"/>
          <w:szCs w:val="20"/>
          <w:lang w:val="fr-CA"/>
        </w:rPr>
      </w:pPr>
      <w:r w:rsidRPr="006C39EB">
        <w:rPr>
          <w:rFonts w:ascii="Helvetica" w:hAnsi="Helvetica" w:cs="Calibri"/>
          <w:b/>
          <w:bCs/>
          <w:color w:val="000000"/>
          <w:sz w:val="20"/>
          <w:szCs w:val="20"/>
          <w:lang w:val="fr-CA"/>
        </w:rPr>
        <w:t xml:space="preserve">Lectures pour le </w:t>
      </w:r>
      <w:r w:rsidR="002076C9">
        <w:rPr>
          <w:rFonts w:ascii="Helvetica" w:hAnsi="Helvetica" w:cs="Calibri"/>
          <w:b/>
          <w:bCs/>
          <w:color w:val="000000"/>
          <w:sz w:val="20"/>
          <w:szCs w:val="20"/>
          <w:lang w:val="fr-CA"/>
        </w:rPr>
        <w:t>3</w:t>
      </w:r>
      <w:r w:rsidRPr="006C39EB">
        <w:rPr>
          <w:rFonts w:ascii="Helvetica" w:hAnsi="Helvetica" w:cs="Calibri"/>
          <w:b/>
          <w:bCs/>
          <w:color w:val="000000"/>
          <w:sz w:val="20"/>
          <w:szCs w:val="20"/>
          <w:lang w:val="fr-CA"/>
        </w:rPr>
        <w:t xml:space="preserve"> </w:t>
      </w:r>
      <w:r w:rsidR="002076C9">
        <w:rPr>
          <w:rFonts w:ascii="Helvetica" w:hAnsi="Helvetica" w:cs="Calibri"/>
          <w:b/>
          <w:bCs/>
          <w:color w:val="000000"/>
          <w:sz w:val="20"/>
          <w:szCs w:val="20"/>
          <w:lang w:val="fr-CA"/>
        </w:rPr>
        <w:t>f</w:t>
      </w:r>
      <w:r w:rsidR="00005309">
        <w:rPr>
          <w:rFonts w:ascii="Helvetica" w:hAnsi="Helvetica" w:cs="Calibri"/>
          <w:b/>
          <w:bCs/>
          <w:color w:val="000000"/>
          <w:sz w:val="20"/>
          <w:szCs w:val="20"/>
          <w:lang w:val="fr-CA"/>
        </w:rPr>
        <w:t>év</w:t>
      </w:r>
      <w:r w:rsidR="002076C9">
        <w:rPr>
          <w:rFonts w:ascii="Helvetica" w:hAnsi="Helvetica" w:cs="Calibri"/>
          <w:b/>
          <w:bCs/>
          <w:color w:val="000000"/>
          <w:sz w:val="20"/>
          <w:szCs w:val="20"/>
          <w:lang w:val="fr-CA"/>
        </w:rPr>
        <w:t>r</w:t>
      </w:r>
      <w:r w:rsidRPr="006C39EB">
        <w:rPr>
          <w:rFonts w:ascii="Helvetica" w:hAnsi="Helvetica" w:cs="Calibri"/>
          <w:b/>
          <w:bCs/>
          <w:color w:val="000000"/>
          <w:sz w:val="20"/>
          <w:szCs w:val="20"/>
          <w:lang w:val="fr-CA"/>
        </w:rPr>
        <w:t xml:space="preserve">ier. </w:t>
      </w:r>
      <w:r w:rsidR="009F7008" w:rsidRPr="006C39EB">
        <w:rPr>
          <w:rFonts w:ascii="Helvetica" w:eastAsia="Calibri" w:hAnsi="Helvetica" w:cs="Calibri Light"/>
          <w:b/>
          <w:color w:val="000000"/>
          <w:sz w:val="20"/>
          <w:szCs w:val="20"/>
          <w:lang w:val="fr-CA" w:eastAsia="fr-FR"/>
        </w:rPr>
        <w:t>Les principes de la mobilisation de connaissances</w:t>
      </w:r>
      <w:r w:rsidR="00570A0C" w:rsidRPr="006C39EB">
        <w:rPr>
          <w:rFonts w:ascii="Helvetica" w:eastAsia="Calibri" w:hAnsi="Helvetica" w:cs="Calibri Light"/>
          <w:b/>
          <w:color w:val="000000"/>
          <w:sz w:val="20"/>
          <w:szCs w:val="20"/>
          <w:lang w:val="fr-CA" w:eastAsia="fr-FR"/>
        </w:rPr>
        <w:t xml:space="preserve"> (Partie II)</w:t>
      </w:r>
      <w:r w:rsidR="00570A0C" w:rsidRPr="006C39EB">
        <w:rPr>
          <w:rFonts w:ascii="Helvetica" w:hAnsi="Helvetica" w:cs="Calibri"/>
          <w:b/>
          <w:bCs/>
          <w:color w:val="000000"/>
          <w:sz w:val="20"/>
          <w:szCs w:val="20"/>
          <w:lang w:val="fr-CA"/>
        </w:rPr>
        <w:t xml:space="preserve"> </w:t>
      </w:r>
    </w:p>
    <w:p w14:paraId="4B9B3FA7" w14:textId="77777777" w:rsidR="00491D67" w:rsidRPr="006C39EB" w:rsidRDefault="00491D67" w:rsidP="00EC34EA">
      <w:pPr>
        <w:ind w:left="284"/>
        <w:jc w:val="both"/>
        <w:rPr>
          <w:rFonts w:ascii="Helvetica" w:hAnsi="Helvetica"/>
          <w:i/>
          <w:iCs/>
          <w:sz w:val="20"/>
          <w:szCs w:val="20"/>
          <w:lang w:val="fr-CA"/>
        </w:rPr>
      </w:pPr>
    </w:p>
    <w:p w14:paraId="753D5B31" w14:textId="3141FD32" w:rsidR="00491D67" w:rsidRPr="006C39EB" w:rsidRDefault="00491D67" w:rsidP="00EC34EA">
      <w:pPr>
        <w:ind w:left="284"/>
        <w:jc w:val="both"/>
        <w:rPr>
          <w:rFonts w:ascii="Helvetica" w:hAnsi="Helvetica"/>
          <w:i/>
          <w:iCs/>
          <w:sz w:val="20"/>
          <w:szCs w:val="20"/>
          <w:lang w:val="fr-CA"/>
        </w:rPr>
      </w:pPr>
      <w:r w:rsidRPr="006C39EB">
        <w:rPr>
          <w:rFonts w:ascii="Helvetica" w:hAnsi="Helvetica"/>
          <w:i/>
          <w:iCs/>
          <w:sz w:val="20"/>
          <w:szCs w:val="20"/>
          <w:lang w:val="fr-CA"/>
        </w:rPr>
        <w:t xml:space="preserve">Lectures obligatoires : </w:t>
      </w:r>
    </w:p>
    <w:p w14:paraId="52D95BDD" w14:textId="66E3BD67" w:rsidR="00005309" w:rsidRPr="00005309" w:rsidRDefault="00005309" w:rsidP="00005309">
      <w:pPr>
        <w:pStyle w:val="Bibliography"/>
        <w:numPr>
          <w:ilvl w:val="0"/>
          <w:numId w:val="7"/>
        </w:numPr>
        <w:jc w:val="both"/>
        <w:rPr>
          <w:rFonts w:ascii="Helvetica" w:hAnsi="Helvetica"/>
          <w:sz w:val="20"/>
          <w:szCs w:val="20"/>
          <w:lang w:val="fr-CA"/>
        </w:rPr>
      </w:pPr>
      <w:r w:rsidRPr="00005309">
        <w:rPr>
          <w:rFonts w:ascii="Helvetica" w:hAnsi="Helvetica"/>
          <w:sz w:val="20"/>
          <w:szCs w:val="20"/>
          <w:lang w:val="fr-CA"/>
        </w:rPr>
        <w:t>El-Amine, M., Perron, N.S. (2021</w:t>
      </w:r>
      <w:r w:rsidR="008B43CD">
        <w:rPr>
          <w:rFonts w:ascii="Helvetica" w:hAnsi="Helvetica"/>
          <w:sz w:val="20"/>
          <w:szCs w:val="20"/>
          <w:lang w:val="fr-CA"/>
        </w:rPr>
        <w:t xml:space="preserve">- sous </w:t>
      </w:r>
      <w:proofErr w:type="spellStart"/>
      <w:r w:rsidR="008B43CD">
        <w:rPr>
          <w:rFonts w:ascii="Helvetica" w:hAnsi="Helvetica"/>
          <w:sz w:val="20"/>
          <w:szCs w:val="20"/>
          <w:lang w:val="fr-CA"/>
        </w:rPr>
        <w:t>press</w:t>
      </w:r>
      <w:proofErr w:type="spellEnd"/>
      <w:r w:rsidRPr="00005309">
        <w:rPr>
          <w:rFonts w:ascii="Helvetica" w:hAnsi="Helvetica"/>
          <w:sz w:val="20"/>
          <w:szCs w:val="20"/>
          <w:lang w:val="fr-CA"/>
        </w:rPr>
        <w:t xml:space="preserve">) Sur les rives du </w:t>
      </w:r>
      <w:proofErr w:type="spellStart"/>
      <w:r w:rsidRPr="00005309">
        <w:rPr>
          <w:rFonts w:ascii="Helvetica" w:hAnsi="Helvetica"/>
          <w:sz w:val="20"/>
          <w:szCs w:val="20"/>
          <w:lang w:val="fr-CA"/>
        </w:rPr>
        <w:t>Deh</w:t>
      </w:r>
      <w:proofErr w:type="spellEnd"/>
      <w:r w:rsidRPr="00005309">
        <w:rPr>
          <w:rFonts w:ascii="Helvetica" w:hAnsi="Helvetica"/>
          <w:sz w:val="20"/>
          <w:szCs w:val="20"/>
          <w:lang w:val="fr-CA"/>
        </w:rPr>
        <w:t xml:space="preserve"> Cho:  à la confluence de l’écologie et des savoirs traditionnels. </w:t>
      </w:r>
      <w:proofErr w:type="spellStart"/>
      <w:r w:rsidRPr="00005309">
        <w:rPr>
          <w:rFonts w:ascii="Helvetica" w:hAnsi="Helvetica"/>
          <w:i/>
          <w:iCs/>
          <w:sz w:val="20"/>
          <w:szCs w:val="20"/>
          <w:lang w:val="fr-CA"/>
        </w:rPr>
        <w:t>Géolibre</w:t>
      </w:r>
      <w:proofErr w:type="spellEnd"/>
      <w:r w:rsidRPr="00005309">
        <w:rPr>
          <w:rFonts w:ascii="Helvetica" w:hAnsi="Helvetica"/>
          <w:i/>
          <w:iCs/>
          <w:sz w:val="20"/>
          <w:szCs w:val="20"/>
          <w:lang w:val="fr-CA"/>
        </w:rPr>
        <w:t>.</w:t>
      </w:r>
      <w:r w:rsidRPr="00005309">
        <w:rPr>
          <w:rFonts w:ascii="Helvetica" w:hAnsi="Helvetica"/>
          <w:sz w:val="20"/>
          <w:szCs w:val="20"/>
          <w:lang w:val="fr-CA"/>
        </w:rPr>
        <w:t xml:space="preserve"> </w:t>
      </w:r>
    </w:p>
    <w:p w14:paraId="77A6009A" w14:textId="77777777" w:rsidR="00005309" w:rsidRPr="00005309" w:rsidRDefault="00005309" w:rsidP="00005309">
      <w:pPr>
        <w:pStyle w:val="ListParagraph"/>
        <w:numPr>
          <w:ilvl w:val="0"/>
          <w:numId w:val="7"/>
        </w:numPr>
        <w:jc w:val="both"/>
        <w:rPr>
          <w:rFonts w:ascii="Helvetica" w:hAnsi="Helvetica"/>
          <w:sz w:val="20"/>
          <w:szCs w:val="20"/>
          <w:lang w:val="fr-CA"/>
        </w:rPr>
      </w:pPr>
      <w:proofErr w:type="spellStart"/>
      <w:r w:rsidRPr="00005309">
        <w:rPr>
          <w:rFonts w:ascii="Helvetica" w:hAnsi="Helvetica"/>
          <w:sz w:val="20"/>
          <w:szCs w:val="20"/>
          <w:lang w:val="fr-CA"/>
        </w:rPr>
        <w:t>Nääs</w:t>
      </w:r>
      <w:proofErr w:type="spellEnd"/>
      <w:r w:rsidRPr="00005309">
        <w:rPr>
          <w:rFonts w:ascii="Helvetica" w:hAnsi="Helvetica"/>
          <w:sz w:val="20"/>
          <w:szCs w:val="20"/>
          <w:lang w:val="fr-CA"/>
        </w:rPr>
        <w:t xml:space="preserve">, H.; Ross, N. M. (2018) Ça dégèle!. Français </w:t>
      </w:r>
      <w:proofErr w:type="spellStart"/>
      <w:r w:rsidRPr="00005309">
        <w:rPr>
          <w:rFonts w:ascii="Helvetica" w:hAnsi="Helvetica"/>
          <w:sz w:val="20"/>
          <w:szCs w:val="20"/>
          <w:lang w:val="fr-CA"/>
        </w:rPr>
        <w:t>Frozen</w:t>
      </w:r>
      <w:proofErr w:type="spellEnd"/>
      <w:r w:rsidRPr="00005309">
        <w:rPr>
          <w:rFonts w:ascii="Helvetica" w:hAnsi="Helvetica"/>
          <w:sz w:val="20"/>
          <w:szCs w:val="20"/>
          <w:lang w:val="fr-CA"/>
        </w:rPr>
        <w:t xml:space="preserve"> </w:t>
      </w:r>
      <w:proofErr w:type="spellStart"/>
      <w:r w:rsidRPr="00005309">
        <w:rPr>
          <w:rFonts w:ascii="Helvetica" w:hAnsi="Helvetica"/>
          <w:sz w:val="20"/>
          <w:szCs w:val="20"/>
          <w:lang w:val="fr-CA"/>
        </w:rPr>
        <w:t>ground</w:t>
      </w:r>
      <w:proofErr w:type="spellEnd"/>
      <w:r w:rsidRPr="00005309">
        <w:rPr>
          <w:rFonts w:ascii="Helvetica" w:hAnsi="Helvetica"/>
          <w:sz w:val="20"/>
          <w:szCs w:val="20"/>
          <w:lang w:val="fr-CA"/>
        </w:rPr>
        <w:t xml:space="preserve"> cartoons. Une collaboration international entre artistes et scientifiques du pergélisol. Bibliothèque et Archives nationales du Québec DOI </w:t>
      </w:r>
      <w:hyperlink r:id="rId9" w:history="1">
        <w:r w:rsidRPr="00005309">
          <w:rPr>
            <w:rFonts w:ascii="Helvetica" w:hAnsi="Helvetica"/>
            <w:sz w:val="20"/>
            <w:szCs w:val="20"/>
            <w:lang w:val="fr-CA"/>
          </w:rPr>
          <w:t>http://</w:t>
        </w:r>
        <w:proofErr w:type="spellStart"/>
        <w:r w:rsidRPr="00005309">
          <w:rPr>
            <w:rFonts w:ascii="Helvetica" w:hAnsi="Helvetica"/>
            <w:sz w:val="20"/>
            <w:szCs w:val="20"/>
            <w:lang w:val="fr-CA"/>
          </w:rPr>
          <w:t>doi.org</w:t>
        </w:r>
        <w:proofErr w:type="spellEnd"/>
        <w:r w:rsidRPr="00005309">
          <w:rPr>
            <w:rFonts w:ascii="Helvetica" w:hAnsi="Helvetica"/>
            <w:sz w:val="20"/>
            <w:szCs w:val="20"/>
            <w:lang w:val="fr-CA"/>
          </w:rPr>
          <w:t>/10.2312/GFZ.LIS.2018.001</w:t>
        </w:r>
      </w:hyperlink>
      <w:r w:rsidRPr="00005309">
        <w:rPr>
          <w:rFonts w:ascii="Helvetica" w:hAnsi="Helvetica"/>
          <w:sz w:val="20"/>
          <w:szCs w:val="20"/>
          <w:lang w:val="fr-CA"/>
        </w:rPr>
        <w:t>. Disponible à : https://frozengroundcartooncom.files.wordpress.com/2020/04/fgc_fr_reimpression-lux_planches.pdf</w:t>
      </w:r>
    </w:p>
    <w:p w14:paraId="069177D0" w14:textId="77777777" w:rsidR="007F3CFD" w:rsidRPr="006C39EB" w:rsidRDefault="007F3CFD" w:rsidP="00EC34EA">
      <w:pPr>
        <w:ind w:left="284"/>
        <w:jc w:val="both"/>
        <w:rPr>
          <w:rFonts w:ascii="Helvetica" w:hAnsi="Helvetica" w:cs="Calibri"/>
          <w:i/>
          <w:iCs/>
          <w:color w:val="000000"/>
          <w:sz w:val="20"/>
          <w:szCs w:val="20"/>
          <w:lang w:val="fr-CA"/>
        </w:rPr>
      </w:pPr>
    </w:p>
    <w:p w14:paraId="34C5F633" w14:textId="419EDD02" w:rsidR="00BD47F8" w:rsidRPr="006C39EB" w:rsidRDefault="00BD47F8" w:rsidP="00EC34EA">
      <w:pPr>
        <w:ind w:left="284"/>
        <w:jc w:val="both"/>
        <w:rPr>
          <w:rFonts w:ascii="Helvetica" w:hAnsi="Helvetica" w:cs="Calibri"/>
          <w:i/>
          <w:iCs/>
          <w:color w:val="000000"/>
          <w:sz w:val="20"/>
          <w:szCs w:val="20"/>
          <w:lang w:val="fr-CA"/>
        </w:rPr>
      </w:pPr>
      <w:r w:rsidRPr="006C39EB">
        <w:rPr>
          <w:rFonts w:ascii="Helvetica" w:hAnsi="Helvetica" w:cs="Calibri"/>
          <w:i/>
          <w:iCs/>
          <w:color w:val="000000"/>
          <w:sz w:val="20"/>
          <w:szCs w:val="20"/>
          <w:lang w:val="fr-CA"/>
        </w:rPr>
        <w:t>Lectures optionnelles :</w:t>
      </w:r>
    </w:p>
    <w:p w14:paraId="5D61F5D7" w14:textId="77777777" w:rsidR="005336E7" w:rsidRPr="006C39EB" w:rsidRDefault="00D53425" w:rsidP="006E7672">
      <w:pPr>
        <w:numPr>
          <w:ilvl w:val="0"/>
          <w:numId w:val="9"/>
        </w:numPr>
        <w:spacing w:after="160"/>
        <w:ind w:left="284" w:firstLine="0"/>
        <w:jc w:val="both"/>
        <w:textAlignment w:val="baseline"/>
        <w:rPr>
          <w:rFonts w:ascii="Helvetica" w:hAnsi="Helvetica" w:cs="Calibri Light"/>
          <w:sz w:val="20"/>
          <w:szCs w:val="20"/>
          <w:lang w:val="fr-CA" w:eastAsia="fr-FR"/>
        </w:rPr>
      </w:pPr>
      <w:r w:rsidRPr="006C39EB">
        <w:rPr>
          <w:rFonts w:ascii="Helvetica" w:hAnsi="Helvetica" w:cs="Calibri Light"/>
          <w:sz w:val="20"/>
          <w:szCs w:val="20"/>
          <w:lang w:val="fr-CA" w:eastAsia="fr-FR"/>
        </w:rPr>
        <w:t xml:space="preserve">Lemire, N., </w:t>
      </w:r>
      <w:proofErr w:type="spellStart"/>
      <w:r w:rsidRPr="006C39EB">
        <w:rPr>
          <w:rFonts w:ascii="Helvetica" w:hAnsi="Helvetica" w:cs="Calibri Light"/>
          <w:sz w:val="20"/>
          <w:szCs w:val="20"/>
          <w:lang w:val="fr-CA" w:eastAsia="fr-FR"/>
        </w:rPr>
        <w:t>Souffez</w:t>
      </w:r>
      <w:proofErr w:type="spellEnd"/>
      <w:r w:rsidRPr="006C39EB">
        <w:rPr>
          <w:rFonts w:ascii="Helvetica" w:hAnsi="Helvetica" w:cs="Calibri Light"/>
          <w:sz w:val="20"/>
          <w:szCs w:val="20"/>
          <w:lang w:val="fr-CA" w:eastAsia="fr-FR"/>
        </w:rPr>
        <w:t xml:space="preserve">, </w:t>
      </w:r>
      <w:proofErr w:type="spellStart"/>
      <w:r w:rsidRPr="006C39EB">
        <w:rPr>
          <w:rFonts w:ascii="Helvetica" w:hAnsi="Helvetica" w:cs="Calibri Light"/>
          <w:sz w:val="20"/>
          <w:szCs w:val="20"/>
          <w:lang w:val="fr-CA" w:eastAsia="fr-FR"/>
        </w:rPr>
        <w:t>K.et</w:t>
      </w:r>
      <w:proofErr w:type="spellEnd"/>
      <w:r w:rsidRPr="006C39EB">
        <w:rPr>
          <w:rFonts w:ascii="Helvetica" w:hAnsi="Helvetica" w:cs="Calibri Light"/>
          <w:sz w:val="20"/>
          <w:szCs w:val="20"/>
          <w:lang w:val="fr-CA" w:eastAsia="fr-FR"/>
        </w:rPr>
        <w:t xml:space="preserve"> </w:t>
      </w:r>
      <w:proofErr w:type="spellStart"/>
      <w:r w:rsidRPr="006C39EB">
        <w:rPr>
          <w:rFonts w:ascii="Helvetica" w:hAnsi="Helvetica" w:cs="Calibri Light"/>
          <w:sz w:val="20"/>
          <w:szCs w:val="20"/>
          <w:lang w:val="fr-CA" w:eastAsia="fr-FR"/>
        </w:rPr>
        <w:t>Laurendeau</w:t>
      </w:r>
      <w:proofErr w:type="spellEnd"/>
      <w:r w:rsidRPr="006C39EB">
        <w:rPr>
          <w:rFonts w:ascii="Helvetica" w:hAnsi="Helvetica" w:cs="Calibri Light"/>
          <w:sz w:val="20"/>
          <w:szCs w:val="20"/>
          <w:lang w:val="fr-CA" w:eastAsia="fr-FR"/>
        </w:rPr>
        <w:t xml:space="preserve">, M. (2009). </w:t>
      </w:r>
      <w:r w:rsidRPr="006C39EB">
        <w:rPr>
          <w:rFonts w:ascii="Helvetica" w:hAnsi="Helvetica" w:cs="Calibri Light"/>
          <w:i/>
          <w:iCs/>
          <w:sz w:val="20"/>
          <w:szCs w:val="20"/>
          <w:lang w:val="fr-CA" w:eastAsia="fr-FR"/>
        </w:rPr>
        <w:t>Animer un processus de transfert des connaissances </w:t>
      </w:r>
      <w:r w:rsidRPr="006C39EB">
        <w:rPr>
          <w:rFonts w:ascii="Helvetica" w:hAnsi="Helvetica"/>
          <w:i/>
          <w:iCs/>
          <w:sz w:val="20"/>
          <w:szCs w:val="20"/>
          <w:lang w:val="fr-CA" w:eastAsia="fr-FR"/>
        </w:rPr>
        <w:t xml:space="preserve">: </w:t>
      </w:r>
      <w:r w:rsidRPr="006C39EB">
        <w:rPr>
          <w:rFonts w:ascii="Helvetica" w:hAnsi="Helvetica" w:cs="Calibri Light"/>
          <w:i/>
          <w:iCs/>
          <w:sz w:val="20"/>
          <w:szCs w:val="20"/>
          <w:lang w:val="fr-CA" w:eastAsia="fr-FR"/>
        </w:rPr>
        <w:t>Bilan des connaissances et outil d’animation</w:t>
      </w:r>
      <w:r w:rsidRPr="006C39EB">
        <w:rPr>
          <w:rFonts w:ascii="Helvetica" w:hAnsi="Helvetica" w:cs="Calibri Light"/>
          <w:sz w:val="20"/>
          <w:szCs w:val="20"/>
          <w:lang w:val="fr-CA" w:eastAsia="fr-FR"/>
        </w:rPr>
        <w:t>. Institut national de santé publique du Québec.</w:t>
      </w:r>
    </w:p>
    <w:p w14:paraId="74967772" w14:textId="425C7D76" w:rsidR="00874228" w:rsidRDefault="00874228" w:rsidP="00C867E8">
      <w:pPr>
        <w:jc w:val="both"/>
        <w:rPr>
          <w:rFonts w:ascii="Helvetica" w:hAnsi="Helvetica" w:cs="Calibri"/>
          <w:b/>
          <w:bCs/>
          <w:color w:val="000000"/>
          <w:sz w:val="20"/>
          <w:szCs w:val="20"/>
          <w:lang w:val="fr-CA"/>
        </w:rPr>
      </w:pPr>
    </w:p>
    <w:p w14:paraId="7145F9DF" w14:textId="77777777" w:rsidR="000178E6" w:rsidRPr="006C39EB" w:rsidRDefault="000178E6" w:rsidP="00C867E8">
      <w:pPr>
        <w:jc w:val="both"/>
        <w:rPr>
          <w:rFonts w:ascii="Helvetica" w:hAnsi="Helvetica" w:cs="Calibri"/>
          <w:b/>
          <w:bCs/>
          <w:color w:val="000000"/>
          <w:sz w:val="20"/>
          <w:szCs w:val="20"/>
          <w:lang w:val="fr-CA"/>
        </w:rPr>
      </w:pPr>
    </w:p>
    <w:p w14:paraId="1F0C4E3E" w14:textId="6AB34C04" w:rsidR="00174105" w:rsidRPr="006C39EB" w:rsidRDefault="00F3751F" w:rsidP="00EC34EA">
      <w:pPr>
        <w:ind w:left="284"/>
        <w:jc w:val="both"/>
        <w:rPr>
          <w:rFonts w:ascii="Helvetica" w:hAnsi="Helvetica"/>
          <w:sz w:val="20"/>
          <w:szCs w:val="20"/>
          <w:lang w:val="fr-CA"/>
        </w:rPr>
      </w:pPr>
      <w:r w:rsidRPr="006C39EB">
        <w:rPr>
          <w:rFonts w:ascii="Helvetica" w:hAnsi="Helvetica" w:cs="Calibri"/>
          <w:b/>
          <w:bCs/>
          <w:color w:val="000000"/>
          <w:sz w:val="20"/>
          <w:szCs w:val="20"/>
          <w:lang w:val="fr-CA"/>
        </w:rPr>
        <w:t xml:space="preserve">Lectures pour le </w:t>
      </w:r>
      <w:r w:rsidR="00005309">
        <w:rPr>
          <w:rFonts w:ascii="Helvetica" w:hAnsi="Helvetica" w:cs="Calibri"/>
          <w:b/>
          <w:bCs/>
          <w:color w:val="000000"/>
          <w:sz w:val="20"/>
          <w:szCs w:val="20"/>
          <w:lang w:val="fr-CA"/>
        </w:rPr>
        <w:t>1</w:t>
      </w:r>
      <w:r w:rsidR="002076C9">
        <w:rPr>
          <w:rFonts w:ascii="Helvetica" w:hAnsi="Helvetica" w:cs="Calibri"/>
          <w:b/>
          <w:bCs/>
          <w:color w:val="000000"/>
          <w:sz w:val="20"/>
          <w:szCs w:val="20"/>
          <w:lang w:val="fr-CA"/>
        </w:rPr>
        <w:t>0</w:t>
      </w:r>
      <w:r w:rsidR="00005309">
        <w:rPr>
          <w:rFonts w:ascii="Helvetica" w:hAnsi="Helvetica" w:cs="Calibri"/>
          <w:b/>
          <w:bCs/>
          <w:color w:val="000000"/>
          <w:sz w:val="20"/>
          <w:szCs w:val="20"/>
          <w:lang w:val="fr-CA"/>
        </w:rPr>
        <w:t> </w:t>
      </w:r>
      <w:r w:rsidR="002076C9">
        <w:rPr>
          <w:rFonts w:ascii="Helvetica" w:hAnsi="Helvetica" w:cs="Calibri"/>
          <w:b/>
          <w:bCs/>
          <w:color w:val="000000"/>
          <w:sz w:val="20"/>
          <w:szCs w:val="20"/>
          <w:lang w:val="fr-CA"/>
        </w:rPr>
        <w:t>f</w:t>
      </w:r>
      <w:r w:rsidRPr="006C39EB">
        <w:rPr>
          <w:rFonts w:ascii="Helvetica" w:hAnsi="Helvetica" w:cs="Calibri"/>
          <w:b/>
          <w:bCs/>
          <w:color w:val="000000"/>
          <w:sz w:val="20"/>
          <w:szCs w:val="20"/>
          <w:lang w:val="fr-CA"/>
        </w:rPr>
        <w:t>évrier</w:t>
      </w:r>
      <w:r w:rsidRPr="006C39EB">
        <w:rPr>
          <w:rFonts w:ascii="Helvetica" w:hAnsi="Helvetica"/>
          <w:b/>
          <w:bCs/>
          <w:sz w:val="20"/>
          <w:szCs w:val="20"/>
          <w:lang w:val="fr-CA"/>
        </w:rPr>
        <w:t>. Recherche partenariale/collaborative</w:t>
      </w:r>
      <w:r w:rsidRPr="006C39EB">
        <w:rPr>
          <w:rFonts w:ascii="Helvetica" w:hAnsi="Helvetica"/>
          <w:sz w:val="20"/>
          <w:szCs w:val="20"/>
          <w:lang w:val="fr-CA"/>
        </w:rPr>
        <w:t xml:space="preserve"> </w:t>
      </w:r>
    </w:p>
    <w:p w14:paraId="69DBF94A" w14:textId="77777777" w:rsidR="00F3751F" w:rsidRPr="006C39EB" w:rsidRDefault="00F3751F" w:rsidP="00EC34EA">
      <w:pPr>
        <w:ind w:left="284"/>
        <w:jc w:val="both"/>
        <w:rPr>
          <w:rFonts w:ascii="Helvetica" w:hAnsi="Helvetica"/>
          <w:i/>
          <w:iCs/>
          <w:sz w:val="20"/>
          <w:szCs w:val="20"/>
          <w:lang w:val="fr-CA"/>
        </w:rPr>
      </w:pPr>
      <w:r w:rsidRPr="006C39EB">
        <w:rPr>
          <w:rFonts w:ascii="Helvetica" w:hAnsi="Helvetica"/>
          <w:i/>
          <w:iCs/>
          <w:sz w:val="20"/>
          <w:szCs w:val="20"/>
          <w:lang w:val="fr-CA"/>
        </w:rPr>
        <w:t xml:space="preserve">Lectures obligatoires : </w:t>
      </w:r>
    </w:p>
    <w:p w14:paraId="5BD706DF" w14:textId="77777777" w:rsidR="00005309" w:rsidRPr="006C39EB" w:rsidRDefault="00005309" w:rsidP="00005309">
      <w:pPr>
        <w:pStyle w:val="ListParagraph"/>
        <w:numPr>
          <w:ilvl w:val="0"/>
          <w:numId w:val="7"/>
        </w:numPr>
        <w:ind w:left="284" w:firstLine="0"/>
        <w:jc w:val="both"/>
        <w:rPr>
          <w:rFonts w:ascii="Helvetica" w:hAnsi="Helvetica"/>
          <w:sz w:val="20"/>
          <w:szCs w:val="20"/>
          <w:lang w:val="fr-CA"/>
        </w:rPr>
      </w:pPr>
      <w:proofErr w:type="spellStart"/>
      <w:r w:rsidRPr="006C39EB">
        <w:rPr>
          <w:rFonts w:ascii="Helvetica" w:hAnsi="Helvetica"/>
          <w:sz w:val="20"/>
          <w:szCs w:val="20"/>
          <w:lang w:val="fr-CA"/>
        </w:rPr>
        <w:t>Elissalde</w:t>
      </w:r>
      <w:proofErr w:type="spellEnd"/>
      <w:r w:rsidRPr="006C39EB">
        <w:rPr>
          <w:rFonts w:ascii="Helvetica" w:hAnsi="Helvetica"/>
          <w:sz w:val="20"/>
          <w:szCs w:val="20"/>
          <w:lang w:val="fr-CA"/>
        </w:rPr>
        <w:t xml:space="preserve">, J., J. Gaudet, et L. Renaud. (2010) Circulation des connaissances : modèle et stratégies. Revue internationale de Communication sociale et publique. </w:t>
      </w:r>
      <w:r w:rsidRPr="006C39EB">
        <w:rPr>
          <w:rFonts w:ascii="Helvetica" w:hAnsi="Helvetica"/>
          <w:sz w:val="20"/>
          <w:szCs w:val="20"/>
        </w:rPr>
        <w:t>No. 3-4 : 135-149.</w:t>
      </w:r>
    </w:p>
    <w:p w14:paraId="632F704D" w14:textId="77777777" w:rsidR="00005309" w:rsidRPr="006C39EB" w:rsidRDefault="00005309" w:rsidP="003D564D">
      <w:pPr>
        <w:pStyle w:val="ListParagraph"/>
        <w:numPr>
          <w:ilvl w:val="0"/>
          <w:numId w:val="7"/>
        </w:numPr>
        <w:ind w:left="284" w:firstLine="0"/>
        <w:jc w:val="both"/>
        <w:rPr>
          <w:rFonts w:ascii="Helvetica" w:hAnsi="Helvetica"/>
          <w:sz w:val="20"/>
          <w:szCs w:val="20"/>
          <w:lang w:val="fr-CA"/>
        </w:rPr>
      </w:pPr>
      <w:r w:rsidRPr="006C39EB">
        <w:rPr>
          <w:rFonts w:ascii="Helvetica" w:hAnsi="Helvetica"/>
          <w:sz w:val="20"/>
          <w:szCs w:val="20"/>
          <w:lang w:val="fr-CA"/>
        </w:rPr>
        <w:t xml:space="preserve">Chouinard, Omer, </w:t>
      </w:r>
      <w:proofErr w:type="spellStart"/>
      <w:r w:rsidRPr="006C39EB">
        <w:rPr>
          <w:rFonts w:ascii="Helvetica" w:hAnsi="Helvetica"/>
          <w:sz w:val="20"/>
          <w:szCs w:val="20"/>
          <w:lang w:val="fr-CA"/>
        </w:rPr>
        <w:t>Sebastian</w:t>
      </w:r>
      <w:proofErr w:type="spellEnd"/>
      <w:r w:rsidRPr="006C39EB">
        <w:rPr>
          <w:rFonts w:ascii="Helvetica" w:hAnsi="Helvetica"/>
          <w:sz w:val="20"/>
          <w:szCs w:val="20"/>
          <w:lang w:val="fr-CA"/>
        </w:rPr>
        <w:t xml:space="preserve"> Weissenberger et Dan Lane. 2015. « L’adaptation au changement climatique en zone côtière selon l’approche communautaire : études de cas de projets de recherche-action participative au Nouveau- Brunswick (Canada) ». </w:t>
      </w:r>
      <w:proofErr w:type="spellStart"/>
      <w:r w:rsidRPr="006C39EB">
        <w:rPr>
          <w:rFonts w:ascii="Helvetica" w:hAnsi="Helvetica"/>
          <w:sz w:val="20"/>
          <w:szCs w:val="20"/>
          <w:lang w:val="fr-CA"/>
        </w:rPr>
        <w:t>VertigO</w:t>
      </w:r>
      <w:proofErr w:type="spellEnd"/>
      <w:r w:rsidRPr="006C39EB">
        <w:rPr>
          <w:rFonts w:ascii="Helvetica" w:hAnsi="Helvetica"/>
          <w:sz w:val="20"/>
          <w:szCs w:val="20"/>
          <w:lang w:val="fr-CA"/>
        </w:rPr>
        <w:t xml:space="preserve"> - la revue électronique en sciences de l'environnement, Hors-série 23 (novembre), mis en ligne le 25 novembre 2015.  </w:t>
      </w:r>
    </w:p>
    <w:p w14:paraId="2DF42B44" w14:textId="77777777" w:rsidR="00005309" w:rsidRPr="006C39EB" w:rsidRDefault="00005309" w:rsidP="00005309">
      <w:pPr>
        <w:pStyle w:val="ListParagraph"/>
        <w:numPr>
          <w:ilvl w:val="0"/>
          <w:numId w:val="8"/>
        </w:numPr>
        <w:ind w:left="284" w:firstLine="0"/>
        <w:jc w:val="both"/>
        <w:rPr>
          <w:rFonts w:ascii="Helvetica" w:hAnsi="Helvetica"/>
          <w:sz w:val="20"/>
          <w:szCs w:val="20"/>
          <w:lang w:val="fr-CA"/>
        </w:rPr>
      </w:pPr>
      <w:proofErr w:type="spellStart"/>
      <w:r w:rsidRPr="006C39EB">
        <w:rPr>
          <w:rFonts w:ascii="Helvetica" w:hAnsi="Helvetica"/>
          <w:sz w:val="20"/>
          <w:szCs w:val="20"/>
        </w:rPr>
        <w:t>Castleden</w:t>
      </w:r>
      <w:proofErr w:type="spellEnd"/>
      <w:r w:rsidRPr="006C39EB">
        <w:rPr>
          <w:rFonts w:ascii="Helvetica" w:hAnsi="Helvetica"/>
          <w:sz w:val="20"/>
          <w:szCs w:val="20"/>
        </w:rPr>
        <w:t xml:space="preserve">, H., V. Morgan and C. Lamb (2012) “I spent the first year drinking tea”: Exploring Canadian university researchers’ perspectives on community-based participatory research involving Indigenous peoples. </w:t>
      </w:r>
      <w:r w:rsidRPr="006C39EB">
        <w:rPr>
          <w:rFonts w:ascii="Helvetica" w:hAnsi="Helvetica"/>
          <w:i/>
          <w:iCs/>
          <w:sz w:val="20"/>
          <w:szCs w:val="20"/>
        </w:rPr>
        <w:t xml:space="preserve">Canadian Geographer, </w:t>
      </w:r>
      <w:r w:rsidRPr="006C39EB">
        <w:rPr>
          <w:rFonts w:ascii="Helvetica" w:hAnsi="Helvetica"/>
          <w:sz w:val="20"/>
          <w:szCs w:val="20"/>
        </w:rPr>
        <w:t xml:space="preserve">56 (2): 160-179. </w:t>
      </w:r>
    </w:p>
    <w:p w14:paraId="7006394E" w14:textId="51EBA676" w:rsidR="00092131" w:rsidRPr="006C39EB" w:rsidRDefault="00092131" w:rsidP="00EC34EA">
      <w:pPr>
        <w:ind w:left="284"/>
        <w:jc w:val="both"/>
        <w:rPr>
          <w:rFonts w:ascii="Helvetica" w:hAnsi="Helvetica"/>
          <w:sz w:val="20"/>
          <w:szCs w:val="20"/>
          <w:lang w:val="fr-CA"/>
        </w:rPr>
      </w:pPr>
    </w:p>
    <w:p w14:paraId="0A471FC4" w14:textId="770693F7" w:rsidR="00646C3C" w:rsidRDefault="00CA06FB" w:rsidP="00EC34EA">
      <w:pPr>
        <w:ind w:left="284"/>
        <w:jc w:val="both"/>
        <w:rPr>
          <w:rFonts w:ascii="Helvetica" w:hAnsi="Helvetica"/>
          <w:sz w:val="20"/>
          <w:szCs w:val="20"/>
          <w:lang w:val="fr-CA"/>
        </w:rPr>
      </w:pPr>
      <w:r w:rsidRPr="006C39EB">
        <w:rPr>
          <w:rFonts w:ascii="Helvetica" w:hAnsi="Helvetica"/>
          <w:sz w:val="20"/>
          <w:szCs w:val="20"/>
          <w:lang w:val="fr-CA"/>
        </w:rPr>
        <w:t>Lectures optionnelles :</w:t>
      </w:r>
    </w:p>
    <w:p w14:paraId="53F8F010" w14:textId="77777777" w:rsidR="00FE4CFA" w:rsidRPr="006C39EB" w:rsidRDefault="00FE4CFA" w:rsidP="006E7672">
      <w:pPr>
        <w:pStyle w:val="Bibliography"/>
        <w:numPr>
          <w:ilvl w:val="0"/>
          <w:numId w:val="8"/>
        </w:numPr>
        <w:ind w:left="284" w:firstLine="0"/>
        <w:jc w:val="both"/>
        <w:rPr>
          <w:rFonts w:ascii="Helvetica" w:hAnsi="Helvetica"/>
          <w:sz w:val="20"/>
          <w:szCs w:val="20"/>
          <w:lang w:val="en-US"/>
        </w:rPr>
      </w:pPr>
      <w:r w:rsidRPr="006C39EB">
        <w:rPr>
          <w:rFonts w:ascii="Helvetica" w:hAnsi="Helvetica"/>
          <w:sz w:val="20"/>
          <w:szCs w:val="20"/>
          <w:lang w:val="fr-CA"/>
        </w:rPr>
        <w:t>Roy, M., &amp; Prévost, P. (</w:t>
      </w:r>
      <w:proofErr w:type="spellStart"/>
      <w:r w:rsidRPr="006C39EB">
        <w:rPr>
          <w:rFonts w:ascii="Helvetica" w:hAnsi="Helvetica"/>
          <w:sz w:val="20"/>
          <w:szCs w:val="20"/>
          <w:lang w:val="fr-CA"/>
        </w:rPr>
        <w:t>n.d</w:t>
      </w:r>
      <w:proofErr w:type="spellEnd"/>
      <w:r w:rsidRPr="006C39EB">
        <w:rPr>
          <w:rFonts w:ascii="Helvetica" w:hAnsi="Helvetica"/>
          <w:sz w:val="20"/>
          <w:szCs w:val="20"/>
          <w:lang w:val="fr-CA"/>
        </w:rPr>
        <w:t xml:space="preserve">.). </w:t>
      </w:r>
      <w:r w:rsidRPr="006C39EB">
        <w:rPr>
          <w:rFonts w:ascii="Helvetica" w:hAnsi="Helvetica"/>
          <w:i/>
          <w:iCs/>
          <w:sz w:val="20"/>
          <w:szCs w:val="20"/>
          <w:lang w:val="fr-CA"/>
        </w:rPr>
        <w:t>La recherche-action: Origines, caractéristiques et implications de son utilisation dans les sciences de la gestion</w:t>
      </w:r>
      <w:r w:rsidRPr="006C39EB">
        <w:rPr>
          <w:rFonts w:ascii="Helvetica" w:hAnsi="Helvetica"/>
          <w:sz w:val="20"/>
          <w:szCs w:val="20"/>
          <w:lang w:val="fr-CA"/>
        </w:rPr>
        <w:t xml:space="preserve">. </w:t>
      </w:r>
      <w:r w:rsidRPr="006C39EB">
        <w:rPr>
          <w:rFonts w:ascii="Helvetica" w:hAnsi="Helvetica"/>
          <w:sz w:val="20"/>
          <w:szCs w:val="20"/>
          <w:lang w:val="en-US"/>
        </w:rPr>
        <w:t>23.</w:t>
      </w:r>
    </w:p>
    <w:p w14:paraId="5D0E2D4D" w14:textId="63DA10D5" w:rsidR="00665BD1" w:rsidRDefault="00092131" w:rsidP="006E7672">
      <w:pPr>
        <w:pStyle w:val="ListParagraph"/>
        <w:numPr>
          <w:ilvl w:val="0"/>
          <w:numId w:val="8"/>
        </w:numPr>
        <w:autoSpaceDE w:val="0"/>
        <w:autoSpaceDN w:val="0"/>
        <w:adjustRightInd w:val="0"/>
        <w:ind w:left="284" w:firstLine="0"/>
        <w:jc w:val="both"/>
        <w:rPr>
          <w:rFonts w:ascii="Helvetica" w:hAnsi="Helvetica" w:cs="Calibri"/>
          <w:color w:val="000000"/>
          <w:sz w:val="20"/>
          <w:szCs w:val="20"/>
          <w:lang w:val="en-US"/>
        </w:rPr>
      </w:pPr>
      <w:r w:rsidRPr="006C39EB">
        <w:rPr>
          <w:rFonts w:ascii="Helvetica" w:hAnsi="Helvetica" w:cs="Calibri"/>
          <w:color w:val="000000"/>
          <w:sz w:val="20"/>
          <w:szCs w:val="20"/>
          <w:lang w:val="en-US"/>
        </w:rPr>
        <w:t xml:space="preserve">Austin, Diane E. (2004) Partnerships, Not Projects! Improving the Environment Through Collaborative Research and Action. </w:t>
      </w:r>
      <w:r w:rsidRPr="006C39EB">
        <w:rPr>
          <w:rFonts w:ascii="Helvetica" w:hAnsi="Helvetica" w:cs="Calibri"/>
          <w:i/>
          <w:iCs/>
          <w:color w:val="000000"/>
          <w:sz w:val="20"/>
          <w:szCs w:val="20"/>
          <w:lang w:val="en-US"/>
        </w:rPr>
        <w:t xml:space="preserve">Human Organization </w:t>
      </w:r>
      <w:r w:rsidRPr="006C39EB">
        <w:rPr>
          <w:rFonts w:ascii="Helvetica" w:hAnsi="Helvetica" w:cs="Calibri"/>
          <w:color w:val="000000"/>
          <w:sz w:val="20"/>
          <w:szCs w:val="20"/>
          <w:lang w:val="en-US"/>
        </w:rPr>
        <w:t xml:space="preserve">63(4): 419-30. </w:t>
      </w:r>
    </w:p>
    <w:p w14:paraId="3FC49D89" w14:textId="2A89421B" w:rsidR="001B5970" w:rsidRPr="00313D06" w:rsidRDefault="001B5970" w:rsidP="006E7672">
      <w:pPr>
        <w:pStyle w:val="Bibliography"/>
        <w:numPr>
          <w:ilvl w:val="0"/>
          <w:numId w:val="8"/>
        </w:numPr>
        <w:jc w:val="both"/>
        <w:rPr>
          <w:rFonts w:ascii="Helvetica" w:hAnsi="Helvetica"/>
          <w:sz w:val="20"/>
          <w:szCs w:val="20"/>
          <w:lang w:val="fr-CA"/>
        </w:rPr>
      </w:pPr>
      <w:r w:rsidRPr="006C39EB">
        <w:rPr>
          <w:rFonts w:ascii="Helvetica" w:hAnsi="Helvetica"/>
          <w:sz w:val="20"/>
          <w:szCs w:val="20"/>
          <w:lang w:val="en-US"/>
        </w:rPr>
        <w:t xml:space="preserve">Bannister, J., &amp; O’Sullivan, A. (2013). Knowledge </w:t>
      </w:r>
      <w:proofErr w:type="spellStart"/>
      <w:r w:rsidRPr="006C39EB">
        <w:rPr>
          <w:rFonts w:ascii="Helvetica" w:hAnsi="Helvetica"/>
          <w:sz w:val="20"/>
          <w:szCs w:val="20"/>
          <w:lang w:val="en-US"/>
        </w:rPr>
        <w:t>mobilisation</w:t>
      </w:r>
      <w:proofErr w:type="spellEnd"/>
      <w:r w:rsidRPr="006C39EB">
        <w:rPr>
          <w:rFonts w:ascii="Helvetica" w:hAnsi="Helvetica"/>
          <w:sz w:val="20"/>
          <w:szCs w:val="20"/>
          <w:lang w:val="en-US"/>
        </w:rPr>
        <w:t xml:space="preserve"> and the civic academy: The nature of evidence, the roles of narrative and the potential of contribution analysis. </w:t>
      </w:r>
      <w:proofErr w:type="spellStart"/>
      <w:r w:rsidRPr="006C39EB">
        <w:rPr>
          <w:rFonts w:ascii="Helvetica" w:hAnsi="Helvetica"/>
          <w:i/>
          <w:iCs/>
          <w:sz w:val="20"/>
          <w:szCs w:val="20"/>
          <w:lang w:val="fr-CA"/>
        </w:rPr>
        <w:t>Contemporary</w:t>
      </w:r>
      <w:proofErr w:type="spellEnd"/>
      <w:r w:rsidRPr="006C39EB">
        <w:rPr>
          <w:rFonts w:ascii="Helvetica" w:hAnsi="Helvetica"/>
          <w:i/>
          <w:iCs/>
          <w:sz w:val="20"/>
          <w:szCs w:val="20"/>
          <w:lang w:val="fr-CA"/>
        </w:rPr>
        <w:t xml:space="preserve"> Social Science</w:t>
      </w:r>
      <w:r w:rsidRPr="006C39EB">
        <w:rPr>
          <w:rFonts w:ascii="Helvetica" w:hAnsi="Helvetica"/>
          <w:sz w:val="20"/>
          <w:szCs w:val="20"/>
          <w:lang w:val="fr-CA"/>
        </w:rPr>
        <w:t xml:space="preserve">, </w:t>
      </w:r>
      <w:r w:rsidRPr="006C39EB">
        <w:rPr>
          <w:rFonts w:ascii="Helvetica" w:hAnsi="Helvetica"/>
          <w:i/>
          <w:iCs/>
          <w:sz w:val="20"/>
          <w:szCs w:val="20"/>
          <w:lang w:val="fr-CA"/>
        </w:rPr>
        <w:t>8</w:t>
      </w:r>
      <w:r w:rsidRPr="006C39EB">
        <w:rPr>
          <w:rFonts w:ascii="Helvetica" w:hAnsi="Helvetica"/>
          <w:sz w:val="20"/>
          <w:szCs w:val="20"/>
          <w:lang w:val="fr-CA"/>
        </w:rPr>
        <w:t xml:space="preserve">(3), 249–262. </w:t>
      </w:r>
      <w:hyperlink r:id="rId10" w:history="1">
        <w:r w:rsidRPr="006C39EB">
          <w:rPr>
            <w:rStyle w:val="Hyperlink"/>
            <w:rFonts w:ascii="Helvetica" w:hAnsi="Helvetica"/>
            <w:sz w:val="20"/>
            <w:szCs w:val="20"/>
            <w:lang w:val="fr-CA"/>
          </w:rPr>
          <w:t>https://</w:t>
        </w:r>
        <w:proofErr w:type="spellStart"/>
        <w:r w:rsidRPr="006C39EB">
          <w:rPr>
            <w:rStyle w:val="Hyperlink"/>
            <w:rFonts w:ascii="Helvetica" w:hAnsi="Helvetica"/>
            <w:sz w:val="20"/>
            <w:szCs w:val="20"/>
            <w:lang w:val="fr-CA"/>
          </w:rPr>
          <w:t>doi.org</w:t>
        </w:r>
        <w:proofErr w:type="spellEnd"/>
        <w:r w:rsidRPr="006C39EB">
          <w:rPr>
            <w:rStyle w:val="Hyperlink"/>
            <w:rFonts w:ascii="Helvetica" w:hAnsi="Helvetica"/>
            <w:sz w:val="20"/>
            <w:szCs w:val="20"/>
            <w:lang w:val="fr-CA"/>
          </w:rPr>
          <w:t>/10.1080/21582041.2012.751497</w:t>
        </w:r>
      </w:hyperlink>
    </w:p>
    <w:p w14:paraId="7194FD98" w14:textId="77777777" w:rsidR="00CA06FB" w:rsidRPr="006C39EB" w:rsidRDefault="00CA06FB" w:rsidP="00EC34EA">
      <w:pPr>
        <w:pStyle w:val="ListParagraph"/>
        <w:ind w:left="284"/>
        <w:jc w:val="both"/>
        <w:rPr>
          <w:rFonts w:ascii="Helvetica" w:hAnsi="Helvetica"/>
          <w:sz w:val="20"/>
          <w:szCs w:val="20"/>
        </w:rPr>
      </w:pPr>
    </w:p>
    <w:p w14:paraId="2BB3A05A" w14:textId="7CA482A7" w:rsidR="009F2D6A" w:rsidRPr="006C39EB" w:rsidRDefault="00005309" w:rsidP="00EC34EA">
      <w:pPr>
        <w:ind w:left="284"/>
        <w:jc w:val="both"/>
        <w:rPr>
          <w:rFonts w:ascii="Helvetica" w:hAnsi="Helvetica" w:cs="Calibri"/>
          <w:b/>
          <w:bCs/>
          <w:color w:val="000000"/>
          <w:sz w:val="20"/>
          <w:szCs w:val="20"/>
          <w:lang w:val="fr-CA"/>
        </w:rPr>
      </w:pPr>
      <w:r w:rsidRPr="006C39EB">
        <w:rPr>
          <w:rFonts w:ascii="Helvetica" w:hAnsi="Helvetica" w:cs="Calibri"/>
          <w:b/>
          <w:bCs/>
          <w:color w:val="000000"/>
          <w:sz w:val="20"/>
          <w:szCs w:val="20"/>
          <w:lang w:val="fr-CA"/>
        </w:rPr>
        <w:t xml:space="preserve">Lectures pour le </w:t>
      </w:r>
      <w:r>
        <w:rPr>
          <w:rFonts w:ascii="Helvetica" w:hAnsi="Helvetica" w:cs="Calibri"/>
          <w:b/>
          <w:bCs/>
          <w:color w:val="000000"/>
          <w:sz w:val="20"/>
          <w:szCs w:val="20"/>
          <w:lang w:val="fr-CA"/>
        </w:rPr>
        <w:t>1</w:t>
      </w:r>
      <w:r w:rsidR="002076C9">
        <w:rPr>
          <w:rFonts w:ascii="Helvetica" w:hAnsi="Helvetica" w:cs="Calibri"/>
          <w:b/>
          <w:bCs/>
          <w:color w:val="000000"/>
          <w:sz w:val="20"/>
          <w:szCs w:val="20"/>
          <w:lang w:val="fr-CA"/>
        </w:rPr>
        <w:t>7</w:t>
      </w:r>
      <w:r>
        <w:rPr>
          <w:rFonts w:ascii="Helvetica" w:hAnsi="Helvetica" w:cs="Calibri"/>
          <w:b/>
          <w:bCs/>
          <w:color w:val="000000"/>
          <w:sz w:val="20"/>
          <w:szCs w:val="20"/>
          <w:lang w:val="fr-CA"/>
        </w:rPr>
        <w:t> </w:t>
      </w:r>
      <w:r w:rsidR="002076C9">
        <w:rPr>
          <w:rFonts w:ascii="Helvetica" w:hAnsi="Helvetica" w:cs="Calibri"/>
          <w:b/>
          <w:bCs/>
          <w:color w:val="000000"/>
          <w:sz w:val="20"/>
          <w:szCs w:val="20"/>
          <w:lang w:val="fr-CA"/>
        </w:rPr>
        <w:t>f</w:t>
      </w:r>
      <w:r w:rsidRPr="006C39EB">
        <w:rPr>
          <w:rFonts w:ascii="Helvetica" w:hAnsi="Helvetica" w:cs="Calibri"/>
          <w:b/>
          <w:bCs/>
          <w:color w:val="000000"/>
          <w:sz w:val="20"/>
          <w:szCs w:val="20"/>
          <w:lang w:val="fr-CA"/>
        </w:rPr>
        <w:t>évrier</w:t>
      </w:r>
      <w:r w:rsidRPr="006C39EB">
        <w:rPr>
          <w:rFonts w:ascii="Helvetica" w:hAnsi="Helvetica"/>
          <w:b/>
          <w:bCs/>
          <w:sz w:val="20"/>
          <w:szCs w:val="20"/>
          <w:lang w:val="fr-CA"/>
        </w:rPr>
        <w:t xml:space="preserve">. </w:t>
      </w:r>
      <w:r w:rsidR="00CA06FB" w:rsidRPr="006C39EB">
        <w:rPr>
          <w:rFonts w:ascii="Helvetica" w:hAnsi="Helvetica" w:cs="Calibri"/>
          <w:b/>
          <w:bCs/>
          <w:color w:val="000000"/>
          <w:sz w:val="20"/>
          <w:szCs w:val="20"/>
          <w:lang w:val="fr-CA"/>
        </w:rPr>
        <w:t xml:space="preserve"> </w:t>
      </w:r>
      <w:r w:rsidR="009F2D6A" w:rsidRPr="006C39EB">
        <w:rPr>
          <w:rFonts w:ascii="Helvetica" w:hAnsi="Helvetica" w:cs="Calibri"/>
          <w:b/>
          <w:bCs/>
          <w:color w:val="000000"/>
          <w:sz w:val="20"/>
          <w:szCs w:val="20"/>
          <w:lang w:val="fr-CA"/>
        </w:rPr>
        <w:t>Les savoir traditionnel et le connaissance scientifique</w:t>
      </w:r>
    </w:p>
    <w:p w14:paraId="25D3A328" w14:textId="07EE1E7B" w:rsidR="009F2D6A" w:rsidRPr="006C39EB" w:rsidRDefault="009F2D6A" w:rsidP="00EC34EA">
      <w:pPr>
        <w:autoSpaceDE w:val="0"/>
        <w:autoSpaceDN w:val="0"/>
        <w:adjustRightInd w:val="0"/>
        <w:ind w:left="284"/>
        <w:jc w:val="both"/>
        <w:textAlignment w:val="baseline"/>
        <w:rPr>
          <w:rFonts w:ascii="Helvetica" w:hAnsi="Helvetica" w:cs="Calibri Light"/>
          <w:i/>
          <w:iCs/>
          <w:sz w:val="20"/>
          <w:szCs w:val="20"/>
          <w:lang w:val="fr-CA" w:eastAsia="fr-FR"/>
        </w:rPr>
      </w:pPr>
      <w:r w:rsidRPr="006C39EB">
        <w:rPr>
          <w:rFonts w:ascii="Helvetica" w:hAnsi="Helvetica"/>
          <w:i/>
          <w:iCs/>
          <w:sz w:val="20"/>
          <w:szCs w:val="20"/>
          <w:lang w:val="fr-CA"/>
        </w:rPr>
        <w:t>Lectures</w:t>
      </w:r>
      <w:r w:rsidRPr="006C39EB">
        <w:rPr>
          <w:rFonts w:ascii="Helvetica" w:hAnsi="Helvetica" w:cs="Calibri Light"/>
          <w:i/>
          <w:iCs/>
          <w:sz w:val="20"/>
          <w:szCs w:val="20"/>
          <w:lang w:val="fr-CA" w:eastAsia="fr-FR"/>
        </w:rPr>
        <w:t xml:space="preserve"> Lectures obligatoires :</w:t>
      </w:r>
    </w:p>
    <w:p w14:paraId="4326F465" w14:textId="77777777" w:rsidR="009F2D6A" w:rsidRPr="006C39EB" w:rsidRDefault="009F2D6A" w:rsidP="006E7672">
      <w:pPr>
        <w:pStyle w:val="Bibliography"/>
        <w:numPr>
          <w:ilvl w:val="0"/>
          <w:numId w:val="7"/>
        </w:numPr>
        <w:ind w:left="284" w:firstLine="0"/>
        <w:jc w:val="both"/>
        <w:rPr>
          <w:rFonts w:ascii="Helvetica" w:hAnsi="Helvetica"/>
          <w:sz w:val="20"/>
          <w:szCs w:val="20"/>
          <w:lang w:val="fr-CA"/>
        </w:rPr>
      </w:pPr>
      <w:proofErr w:type="spellStart"/>
      <w:r w:rsidRPr="006C39EB">
        <w:rPr>
          <w:rFonts w:ascii="Helvetica" w:hAnsi="Helvetica"/>
          <w:sz w:val="20"/>
          <w:szCs w:val="20"/>
          <w:lang w:val="fr-CA"/>
        </w:rPr>
        <w:t>Burelli</w:t>
      </w:r>
      <w:proofErr w:type="spellEnd"/>
      <w:r w:rsidRPr="006C39EB">
        <w:rPr>
          <w:rFonts w:ascii="Helvetica" w:hAnsi="Helvetica"/>
          <w:sz w:val="20"/>
          <w:szCs w:val="20"/>
          <w:lang w:val="fr-CA"/>
        </w:rPr>
        <w:t xml:space="preserve">, T. (2014). La régulation de la circulation des savoirs autochtones en France et au Canada: Entre immobilisme étatique et dynamisme infra-étatique. </w:t>
      </w:r>
      <w:r w:rsidRPr="006C39EB">
        <w:rPr>
          <w:rFonts w:ascii="Helvetica" w:hAnsi="Helvetica"/>
          <w:i/>
          <w:iCs/>
          <w:sz w:val="20"/>
          <w:szCs w:val="20"/>
          <w:lang w:val="fr-CA"/>
        </w:rPr>
        <w:t>ELOHI. Peuples indigènes et environnement</w:t>
      </w:r>
      <w:r w:rsidRPr="006C39EB">
        <w:rPr>
          <w:rFonts w:ascii="Helvetica" w:hAnsi="Helvetica"/>
          <w:sz w:val="20"/>
          <w:szCs w:val="20"/>
          <w:lang w:val="fr-CA"/>
        </w:rPr>
        <w:t xml:space="preserve">, </w:t>
      </w:r>
      <w:r w:rsidRPr="006C39EB">
        <w:rPr>
          <w:rFonts w:ascii="Helvetica" w:hAnsi="Helvetica"/>
          <w:i/>
          <w:iCs/>
          <w:sz w:val="20"/>
          <w:szCs w:val="20"/>
          <w:lang w:val="fr-CA"/>
        </w:rPr>
        <w:t>5–6</w:t>
      </w:r>
      <w:r w:rsidRPr="006C39EB">
        <w:rPr>
          <w:rFonts w:ascii="Helvetica" w:hAnsi="Helvetica"/>
          <w:sz w:val="20"/>
          <w:szCs w:val="20"/>
          <w:lang w:val="fr-CA"/>
        </w:rPr>
        <w:t>, 151–170. https://</w:t>
      </w:r>
      <w:proofErr w:type="spellStart"/>
      <w:r w:rsidRPr="006C39EB">
        <w:rPr>
          <w:rFonts w:ascii="Helvetica" w:hAnsi="Helvetica"/>
          <w:sz w:val="20"/>
          <w:szCs w:val="20"/>
          <w:lang w:val="fr-CA"/>
        </w:rPr>
        <w:t>doi.org</w:t>
      </w:r>
      <w:proofErr w:type="spellEnd"/>
      <w:r w:rsidRPr="006C39EB">
        <w:rPr>
          <w:rFonts w:ascii="Helvetica" w:hAnsi="Helvetica"/>
          <w:sz w:val="20"/>
          <w:szCs w:val="20"/>
          <w:lang w:val="fr-CA"/>
        </w:rPr>
        <w:t>/10.4000/elohi.769</w:t>
      </w:r>
    </w:p>
    <w:p w14:paraId="487AAFBE" w14:textId="77777777" w:rsidR="009F2D6A" w:rsidRPr="006C39EB" w:rsidRDefault="009F2D6A" w:rsidP="006E7672">
      <w:pPr>
        <w:pStyle w:val="Bibliography"/>
        <w:numPr>
          <w:ilvl w:val="0"/>
          <w:numId w:val="7"/>
        </w:numPr>
        <w:ind w:left="284" w:firstLine="0"/>
        <w:jc w:val="both"/>
        <w:rPr>
          <w:rFonts w:ascii="Helvetica" w:hAnsi="Helvetica"/>
          <w:sz w:val="20"/>
          <w:szCs w:val="20"/>
          <w:lang w:val="fr-CA"/>
        </w:rPr>
      </w:pPr>
      <w:proofErr w:type="spellStart"/>
      <w:r w:rsidRPr="006C39EB">
        <w:rPr>
          <w:rFonts w:ascii="Helvetica" w:hAnsi="Helvetica"/>
          <w:sz w:val="20"/>
          <w:szCs w:val="20"/>
          <w:lang w:val="fr-CA"/>
        </w:rPr>
        <w:t>Busquet</w:t>
      </w:r>
      <w:proofErr w:type="spellEnd"/>
      <w:r w:rsidRPr="006C39EB">
        <w:rPr>
          <w:rFonts w:ascii="Helvetica" w:hAnsi="Helvetica"/>
          <w:sz w:val="20"/>
          <w:szCs w:val="20"/>
          <w:lang w:val="fr-CA"/>
        </w:rPr>
        <w:t xml:space="preserve">, M. B. (2006). Des stratégies intégrées durables: Savoir écologique traditionnel et gestion adaptative des espaces et des ressources. </w:t>
      </w:r>
      <w:proofErr w:type="spellStart"/>
      <w:r w:rsidRPr="006C39EB">
        <w:rPr>
          <w:rFonts w:ascii="Helvetica" w:hAnsi="Helvetica"/>
          <w:i/>
          <w:iCs/>
          <w:sz w:val="20"/>
          <w:szCs w:val="20"/>
          <w:lang w:val="fr-CA"/>
        </w:rPr>
        <w:t>VertigO</w:t>
      </w:r>
      <w:proofErr w:type="spellEnd"/>
      <w:r w:rsidRPr="006C39EB">
        <w:rPr>
          <w:rFonts w:ascii="Helvetica" w:hAnsi="Helvetica"/>
          <w:i/>
          <w:iCs/>
          <w:sz w:val="20"/>
          <w:szCs w:val="20"/>
          <w:lang w:val="fr-CA"/>
        </w:rPr>
        <w:t xml:space="preserve"> - la revue électronique en sciences de l’environnement</w:t>
      </w:r>
      <w:r w:rsidRPr="006C39EB">
        <w:rPr>
          <w:rFonts w:ascii="Helvetica" w:hAnsi="Helvetica"/>
          <w:sz w:val="20"/>
          <w:szCs w:val="20"/>
          <w:lang w:val="fr-CA"/>
        </w:rPr>
        <w:t xml:space="preserve">, </w:t>
      </w:r>
      <w:r w:rsidRPr="006C39EB">
        <w:rPr>
          <w:rFonts w:ascii="Helvetica" w:hAnsi="Helvetica"/>
          <w:i/>
          <w:iCs/>
          <w:sz w:val="20"/>
          <w:szCs w:val="20"/>
          <w:lang w:val="fr-CA"/>
        </w:rPr>
        <w:t>Volume 7 Numéro 2</w:t>
      </w:r>
      <w:r w:rsidRPr="006C39EB">
        <w:rPr>
          <w:rFonts w:ascii="Helvetica" w:hAnsi="Helvetica"/>
          <w:sz w:val="20"/>
          <w:szCs w:val="20"/>
          <w:lang w:val="fr-CA"/>
        </w:rPr>
        <w:t xml:space="preserve">, Article Volume 7 Numéro 2. </w:t>
      </w:r>
      <w:hyperlink r:id="rId11" w:history="1">
        <w:r w:rsidRPr="006C39EB">
          <w:rPr>
            <w:rStyle w:val="Hyperlink"/>
            <w:rFonts w:ascii="Helvetica" w:hAnsi="Helvetica"/>
            <w:sz w:val="20"/>
            <w:szCs w:val="20"/>
            <w:lang w:val="fr-CA"/>
          </w:rPr>
          <w:t>https://</w:t>
        </w:r>
        <w:proofErr w:type="spellStart"/>
        <w:r w:rsidRPr="006C39EB">
          <w:rPr>
            <w:rStyle w:val="Hyperlink"/>
            <w:rFonts w:ascii="Helvetica" w:hAnsi="Helvetica"/>
            <w:sz w:val="20"/>
            <w:szCs w:val="20"/>
            <w:lang w:val="fr-CA"/>
          </w:rPr>
          <w:t>doi.org</w:t>
        </w:r>
        <w:proofErr w:type="spellEnd"/>
        <w:r w:rsidRPr="006C39EB">
          <w:rPr>
            <w:rStyle w:val="Hyperlink"/>
            <w:rFonts w:ascii="Helvetica" w:hAnsi="Helvetica"/>
            <w:sz w:val="20"/>
            <w:szCs w:val="20"/>
            <w:lang w:val="fr-CA"/>
          </w:rPr>
          <w:t>/10.4000/vertigo.2279</w:t>
        </w:r>
      </w:hyperlink>
    </w:p>
    <w:p w14:paraId="3C6B36C7" w14:textId="77777777" w:rsidR="007666A1" w:rsidRDefault="007666A1" w:rsidP="00EC34EA">
      <w:pPr>
        <w:ind w:left="284"/>
        <w:jc w:val="both"/>
        <w:textAlignment w:val="baseline"/>
        <w:rPr>
          <w:rFonts w:ascii="Helvetica" w:hAnsi="Helvetica" w:cs="Calibri Light"/>
          <w:i/>
          <w:iCs/>
          <w:sz w:val="20"/>
          <w:szCs w:val="20"/>
          <w:lang w:val="fr-CA" w:eastAsia="fr-FR"/>
        </w:rPr>
      </w:pPr>
    </w:p>
    <w:p w14:paraId="25EEF776" w14:textId="4CB44FEE" w:rsidR="009F2D6A" w:rsidRPr="00313D06" w:rsidRDefault="009F2D6A" w:rsidP="00EC34EA">
      <w:pPr>
        <w:ind w:left="284"/>
        <w:jc w:val="both"/>
        <w:textAlignment w:val="baseline"/>
        <w:rPr>
          <w:rFonts w:ascii="Helvetica" w:hAnsi="Helvetica" w:cs="Calibri Light"/>
          <w:i/>
          <w:iCs/>
          <w:sz w:val="20"/>
          <w:szCs w:val="20"/>
          <w:lang w:val="fr-CA" w:eastAsia="fr-FR"/>
        </w:rPr>
      </w:pPr>
      <w:r w:rsidRPr="00313D06">
        <w:rPr>
          <w:rFonts w:ascii="Helvetica" w:hAnsi="Helvetica" w:cs="Calibri Light"/>
          <w:i/>
          <w:iCs/>
          <w:sz w:val="20"/>
          <w:szCs w:val="20"/>
          <w:lang w:val="fr-CA" w:eastAsia="fr-FR"/>
        </w:rPr>
        <w:t>Lectures optionnelles :</w:t>
      </w:r>
    </w:p>
    <w:p w14:paraId="5B98376B" w14:textId="77777777" w:rsidR="009F2D6A" w:rsidRPr="006C39EB" w:rsidRDefault="009F2D6A" w:rsidP="006E7672">
      <w:pPr>
        <w:pStyle w:val="Bibliography"/>
        <w:numPr>
          <w:ilvl w:val="0"/>
          <w:numId w:val="7"/>
        </w:numPr>
        <w:ind w:left="284" w:firstLine="0"/>
        <w:jc w:val="both"/>
        <w:rPr>
          <w:rFonts w:ascii="Helvetica" w:hAnsi="Helvetica"/>
          <w:sz w:val="20"/>
          <w:szCs w:val="20"/>
          <w:lang w:val="fr-CA"/>
        </w:rPr>
      </w:pPr>
      <w:r w:rsidRPr="006C39EB">
        <w:rPr>
          <w:rFonts w:ascii="Helvetica" w:hAnsi="Helvetica"/>
          <w:sz w:val="20"/>
          <w:szCs w:val="20"/>
          <w:lang w:val="fr-CA"/>
        </w:rPr>
        <w:t xml:space="preserve">Barthélémy, C. (2005). Les savoirs locaux: Entre connaissances et reconnaissance. </w:t>
      </w:r>
      <w:proofErr w:type="spellStart"/>
      <w:r w:rsidRPr="006C39EB">
        <w:rPr>
          <w:rFonts w:ascii="Helvetica" w:hAnsi="Helvetica"/>
          <w:i/>
          <w:iCs/>
          <w:sz w:val="20"/>
          <w:szCs w:val="20"/>
          <w:lang w:val="fr-CA"/>
        </w:rPr>
        <w:t>VertigO</w:t>
      </w:r>
      <w:proofErr w:type="spellEnd"/>
      <w:r w:rsidRPr="006C39EB">
        <w:rPr>
          <w:rFonts w:ascii="Helvetica" w:hAnsi="Helvetica"/>
          <w:i/>
          <w:iCs/>
          <w:sz w:val="20"/>
          <w:szCs w:val="20"/>
          <w:lang w:val="fr-CA"/>
        </w:rPr>
        <w:t xml:space="preserve"> - la revue électronique en sciences de l’environnement</w:t>
      </w:r>
      <w:r w:rsidRPr="006C39EB">
        <w:rPr>
          <w:rFonts w:ascii="Helvetica" w:hAnsi="Helvetica"/>
          <w:sz w:val="20"/>
          <w:szCs w:val="20"/>
          <w:lang w:val="fr-CA"/>
        </w:rPr>
        <w:t xml:space="preserve">, </w:t>
      </w:r>
      <w:r w:rsidRPr="006C39EB">
        <w:rPr>
          <w:rFonts w:ascii="Helvetica" w:hAnsi="Helvetica"/>
          <w:i/>
          <w:iCs/>
          <w:sz w:val="20"/>
          <w:szCs w:val="20"/>
          <w:lang w:val="fr-CA"/>
        </w:rPr>
        <w:t>Volume 6 Numéro 1</w:t>
      </w:r>
      <w:r w:rsidRPr="006C39EB">
        <w:rPr>
          <w:rFonts w:ascii="Helvetica" w:hAnsi="Helvetica"/>
          <w:sz w:val="20"/>
          <w:szCs w:val="20"/>
          <w:lang w:val="fr-CA"/>
        </w:rPr>
        <w:t>, Article Volume 6 Numéro 1. https://</w:t>
      </w:r>
      <w:proofErr w:type="spellStart"/>
      <w:r w:rsidRPr="006C39EB">
        <w:rPr>
          <w:rFonts w:ascii="Helvetica" w:hAnsi="Helvetica"/>
          <w:sz w:val="20"/>
          <w:szCs w:val="20"/>
          <w:lang w:val="fr-CA"/>
        </w:rPr>
        <w:t>doi.org</w:t>
      </w:r>
      <w:proofErr w:type="spellEnd"/>
      <w:r w:rsidRPr="006C39EB">
        <w:rPr>
          <w:rFonts w:ascii="Helvetica" w:hAnsi="Helvetica"/>
          <w:sz w:val="20"/>
          <w:szCs w:val="20"/>
          <w:lang w:val="fr-CA"/>
        </w:rPr>
        <w:t>/10.4000/vertigo.2997</w:t>
      </w:r>
    </w:p>
    <w:p w14:paraId="7992DDA2" w14:textId="77777777" w:rsidR="009F2D6A" w:rsidRPr="006C39EB" w:rsidRDefault="009F2D6A" w:rsidP="006E7672">
      <w:pPr>
        <w:pStyle w:val="Bibliography"/>
        <w:numPr>
          <w:ilvl w:val="0"/>
          <w:numId w:val="7"/>
        </w:numPr>
        <w:ind w:left="284" w:firstLine="0"/>
        <w:jc w:val="both"/>
        <w:rPr>
          <w:rFonts w:ascii="Helvetica" w:hAnsi="Helvetica"/>
          <w:sz w:val="20"/>
          <w:szCs w:val="20"/>
          <w:lang w:val="fr-CA"/>
        </w:rPr>
      </w:pPr>
      <w:proofErr w:type="spellStart"/>
      <w:r w:rsidRPr="006C39EB">
        <w:rPr>
          <w:rFonts w:ascii="Helvetica" w:hAnsi="Helvetica"/>
          <w:sz w:val="20"/>
          <w:szCs w:val="20"/>
          <w:lang w:val="en-US"/>
        </w:rPr>
        <w:t>Berkes</w:t>
      </w:r>
      <w:proofErr w:type="spellEnd"/>
      <w:r w:rsidRPr="006C39EB">
        <w:rPr>
          <w:rFonts w:ascii="Helvetica" w:hAnsi="Helvetica"/>
          <w:sz w:val="20"/>
          <w:szCs w:val="20"/>
          <w:lang w:val="en-US"/>
        </w:rPr>
        <w:t xml:space="preserve">, F., </w:t>
      </w:r>
      <w:proofErr w:type="spellStart"/>
      <w:r w:rsidRPr="006C39EB">
        <w:rPr>
          <w:rFonts w:ascii="Helvetica" w:hAnsi="Helvetica"/>
          <w:sz w:val="20"/>
          <w:szCs w:val="20"/>
          <w:lang w:val="en-US"/>
        </w:rPr>
        <w:t>Colding</w:t>
      </w:r>
      <w:proofErr w:type="spellEnd"/>
      <w:r w:rsidRPr="006C39EB">
        <w:rPr>
          <w:rFonts w:ascii="Helvetica" w:hAnsi="Helvetica"/>
          <w:sz w:val="20"/>
          <w:szCs w:val="20"/>
          <w:lang w:val="en-US"/>
        </w:rPr>
        <w:t xml:space="preserve">, J., &amp; </w:t>
      </w:r>
      <w:proofErr w:type="spellStart"/>
      <w:r w:rsidRPr="006C39EB">
        <w:rPr>
          <w:rFonts w:ascii="Helvetica" w:hAnsi="Helvetica"/>
          <w:sz w:val="20"/>
          <w:szCs w:val="20"/>
          <w:lang w:val="en-US"/>
        </w:rPr>
        <w:t>Folke</w:t>
      </w:r>
      <w:proofErr w:type="spellEnd"/>
      <w:r w:rsidRPr="006C39EB">
        <w:rPr>
          <w:rFonts w:ascii="Helvetica" w:hAnsi="Helvetica"/>
          <w:sz w:val="20"/>
          <w:szCs w:val="20"/>
          <w:lang w:val="en-US"/>
        </w:rPr>
        <w:t xml:space="preserve">, C. (2000). Rediscovery of traditional ecological knowledge as adaptive management. </w:t>
      </w:r>
      <w:proofErr w:type="spellStart"/>
      <w:r w:rsidRPr="006C39EB">
        <w:rPr>
          <w:rFonts w:ascii="Helvetica" w:hAnsi="Helvetica"/>
          <w:i/>
          <w:iCs/>
          <w:sz w:val="20"/>
          <w:szCs w:val="20"/>
          <w:lang w:val="fr-CA"/>
        </w:rPr>
        <w:t>Ecological</w:t>
      </w:r>
      <w:proofErr w:type="spellEnd"/>
      <w:r w:rsidRPr="006C39EB">
        <w:rPr>
          <w:rFonts w:ascii="Helvetica" w:hAnsi="Helvetica"/>
          <w:i/>
          <w:iCs/>
          <w:sz w:val="20"/>
          <w:szCs w:val="20"/>
          <w:lang w:val="fr-CA"/>
        </w:rPr>
        <w:t xml:space="preserve"> Applications</w:t>
      </w:r>
      <w:r w:rsidRPr="006C39EB">
        <w:rPr>
          <w:rFonts w:ascii="Helvetica" w:hAnsi="Helvetica"/>
          <w:sz w:val="20"/>
          <w:szCs w:val="20"/>
          <w:lang w:val="fr-CA"/>
        </w:rPr>
        <w:t xml:space="preserve">, </w:t>
      </w:r>
      <w:r w:rsidRPr="006C39EB">
        <w:rPr>
          <w:rFonts w:ascii="Helvetica" w:hAnsi="Helvetica"/>
          <w:i/>
          <w:iCs/>
          <w:sz w:val="20"/>
          <w:szCs w:val="20"/>
          <w:lang w:val="fr-CA"/>
        </w:rPr>
        <w:t>10</w:t>
      </w:r>
      <w:r w:rsidRPr="006C39EB">
        <w:rPr>
          <w:rFonts w:ascii="Helvetica" w:hAnsi="Helvetica"/>
          <w:sz w:val="20"/>
          <w:szCs w:val="20"/>
          <w:lang w:val="fr-CA"/>
        </w:rPr>
        <w:t>(5), 1251–1262.</w:t>
      </w:r>
    </w:p>
    <w:p w14:paraId="124D80EC" w14:textId="77777777" w:rsidR="009F2D6A" w:rsidRPr="006C39EB" w:rsidRDefault="009F2D6A" w:rsidP="00EC34EA">
      <w:pPr>
        <w:ind w:left="284"/>
        <w:jc w:val="both"/>
        <w:textAlignment w:val="baseline"/>
        <w:rPr>
          <w:rFonts w:ascii="Helvetica" w:hAnsi="Helvetica" w:cs="Calibri Light"/>
          <w:b/>
          <w:bCs/>
          <w:sz w:val="20"/>
          <w:szCs w:val="20"/>
          <w:lang w:val="fr-CA" w:eastAsia="fr-FR"/>
        </w:rPr>
      </w:pPr>
    </w:p>
    <w:p w14:paraId="02C5E5D8" w14:textId="248FD055" w:rsidR="007E7FAC" w:rsidRPr="000178E6" w:rsidRDefault="00C173CB" w:rsidP="000178E6">
      <w:pPr>
        <w:ind w:left="284"/>
        <w:jc w:val="both"/>
        <w:rPr>
          <w:rFonts w:ascii="Helvetica" w:eastAsia="Calibri" w:hAnsi="Helvetica" w:cs="Calibri Light"/>
          <w:sz w:val="20"/>
          <w:szCs w:val="20"/>
          <w:lang w:val="fr-CA" w:eastAsia="fr-FR"/>
        </w:rPr>
      </w:pPr>
      <w:r w:rsidRPr="006C39EB">
        <w:rPr>
          <w:rFonts w:ascii="Helvetica" w:hAnsi="Helvetica" w:cs="Calibri"/>
          <w:b/>
          <w:bCs/>
          <w:color w:val="000000"/>
          <w:sz w:val="20"/>
          <w:szCs w:val="20"/>
          <w:lang w:val="fr-CA"/>
        </w:rPr>
        <w:t xml:space="preserve">Lectures pour le </w:t>
      </w:r>
      <w:r w:rsidR="00005309">
        <w:rPr>
          <w:rFonts w:ascii="Helvetica" w:hAnsi="Helvetica" w:cs="Calibri"/>
          <w:b/>
          <w:bCs/>
          <w:color w:val="000000"/>
          <w:sz w:val="20"/>
          <w:szCs w:val="20"/>
          <w:lang w:val="fr-CA"/>
        </w:rPr>
        <w:t>2</w:t>
      </w:r>
      <w:r w:rsidR="002076C9">
        <w:rPr>
          <w:rFonts w:ascii="Helvetica" w:hAnsi="Helvetica" w:cs="Calibri"/>
          <w:b/>
          <w:bCs/>
          <w:color w:val="000000"/>
          <w:sz w:val="20"/>
          <w:szCs w:val="20"/>
          <w:lang w:val="fr-CA"/>
        </w:rPr>
        <w:t>4</w:t>
      </w:r>
      <w:r w:rsidRPr="006C39EB">
        <w:rPr>
          <w:rFonts w:ascii="Helvetica" w:hAnsi="Helvetica" w:cs="Calibri"/>
          <w:b/>
          <w:bCs/>
          <w:color w:val="000000"/>
          <w:sz w:val="20"/>
          <w:szCs w:val="20"/>
          <w:lang w:val="fr-CA"/>
        </w:rPr>
        <w:t xml:space="preserve"> </w:t>
      </w:r>
      <w:r w:rsidR="002076C9">
        <w:rPr>
          <w:rFonts w:ascii="Helvetica" w:hAnsi="Helvetica" w:cs="Calibri"/>
          <w:b/>
          <w:bCs/>
          <w:color w:val="000000"/>
          <w:sz w:val="20"/>
          <w:szCs w:val="20"/>
          <w:lang w:val="fr-CA"/>
        </w:rPr>
        <w:t>f</w:t>
      </w:r>
      <w:r w:rsidRPr="006C39EB">
        <w:rPr>
          <w:rFonts w:ascii="Helvetica" w:hAnsi="Helvetica" w:cs="Calibri"/>
          <w:b/>
          <w:bCs/>
          <w:color w:val="000000"/>
          <w:sz w:val="20"/>
          <w:szCs w:val="20"/>
          <w:lang w:val="fr-CA"/>
        </w:rPr>
        <w:t xml:space="preserve">évrier </w:t>
      </w:r>
      <w:r w:rsidR="00443469" w:rsidRPr="006C39EB">
        <w:rPr>
          <w:rFonts w:ascii="Helvetica" w:eastAsia="Calibri" w:hAnsi="Helvetica" w:cs="Calibri Light"/>
          <w:b/>
          <w:color w:val="000000"/>
          <w:sz w:val="20"/>
          <w:szCs w:val="20"/>
          <w:lang w:val="fr-CA" w:eastAsia="fr-FR"/>
        </w:rPr>
        <w:t>La mobilisation de connaissances visant la diffusion</w:t>
      </w:r>
      <w:r w:rsidR="00443469" w:rsidRPr="006C39EB">
        <w:rPr>
          <w:rFonts w:ascii="Helvetica" w:eastAsia="Calibri" w:hAnsi="Helvetica" w:cs="Calibri Light"/>
          <w:sz w:val="20"/>
          <w:szCs w:val="20"/>
          <w:lang w:val="fr-CA" w:eastAsia="fr-FR"/>
        </w:rPr>
        <w:t xml:space="preserve"> (Partie I)</w:t>
      </w:r>
    </w:p>
    <w:p w14:paraId="392D6E6F" w14:textId="5CDC7927" w:rsidR="00E144B4" w:rsidRPr="006C39EB" w:rsidRDefault="00E144B4" w:rsidP="00EC34EA">
      <w:pPr>
        <w:ind w:left="284"/>
        <w:jc w:val="both"/>
        <w:textAlignment w:val="baseline"/>
        <w:rPr>
          <w:rFonts w:ascii="Helvetica" w:hAnsi="Helvetica" w:cs="Calibri Light"/>
          <w:i/>
          <w:iCs/>
          <w:sz w:val="20"/>
          <w:szCs w:val="20"/>
          <w:lang w:val="fr-CA" w:eastAsia="fr-FR"/>
        </w:rPr>
      </w:pPr>
      <w:r w:rsidRPr="006C39EB">
        <w:rPr>
          <w:rFonts w:ascii="Helvetica" w:hAnsi="Helvetica" w:cs="Calibri Light"/>
          <w:i/>
          <w:iCs/>
          <w:sz w:val="20"/>
          <w:szCs w:val="20"/>
          <w:lang w:val="fr-CA" w:eastAsia="fr-FR"/>
        </w:rPr>
        <w:t>Lectures obligatoires :</w:t>
      </w:r>
    </w:p>
    <w:p w14:paraId="03672FB3" w14:textId="75254758" w:rsidR="006657EA" w:rsidRPr="006C39EB" w:rsidRDefault="006657EA" w:rsidP="006E7672">
      <w:pPr>
        <w:pStyle w:val="ListParagraph"/>
        <w:numPr>
          <w:ilvl w:val="0"/>
          <w:numId w:val="8"/>
        </w:numPr>
        <w:ind w:left="284" w:firstLine="0"/>
        <w:jc w:val="both"/>
        <w:rPr>
          <w:rFonts w:ascii="Helvetica" w:eastAsia="Calibri" w:hAnsi="Helvetica" w:cs="Calibri Light"/>
          <w:sz w:val="20"/>
          <w:szCs w:val="20"/>
        </w:rPr>
      </w:pPr>
      <w:r w:rsidRPr="00220C2A">
        <w:rPr>
          <w:rFonts w:ascii="Helvetica" w:eastAsia="Calibri" w:hAnsi="Helvetica" w:cs="Calibri Light"/>
          <w:sz w:val="20"/>
          <w:szCs w:val="20"/>
          <w:lang w:val="fr-CA"/>
        </w:rPr>
        <w:t>B</w:t>
      </w:r>
      <w:r w:rsidR="007666A1" w:rsidRPr="00220C2A">
        <w:rPr>
          <w:rFonts w:ascii="Helvetica" w:eastAsia="Calibri" w:hAnsi="Helvetica" w:cs="Calibri Light"/>
          <w:sz w:val="20"/>
          <w:szCs w:val="20"/>
          <w:lang w:val="fr-CA"/>
        </w:rPr>
        <w:t xml:space="preserve">ennett, G., </w:t>
      </w:r>
      <w:proofErr w:type="spellStart"/>
      <w:r w:rsidR="007666A1" w:rsidRPr="00220C2A">
        <w:rPr>
          <w:rFonts w:ascii="Helvetica" w:eastAsia="Calibri" w:hAnsi="Helvetica" w:cs="Calibri Light"/>
          <w:sz w:val="20"/>
          <w:szCs w:val="20"/>
          <w:lang w:val="fr-CA"/>
        </w:rPr>
        <w:t>Jessani</w:t>
      </w:r>
      <w:proofErr w:type="spellEnd"/>
      <w:r w:rsidR="007666A1" w:rsidRPr="00220C2A">
        <w:rPr>
          <w:rFonts w:ascii="Helvetica" w:eastAsia="Calibri" w:hAnsi="Helvetica" w:cs="Calibri Light"/>
          <w:sz w:val="20"/>
          <w:szCs w:val="20"/>
          <w:lang w:val="fr-CA"/>
        </w:rPr>
        <w:t>, N.</w:t>
      </w:r>
      <w:r w:rsidRPr="00220C2A">
        <w:rPr>
          <w:rFonts w:ascii="Helvetica" w:eastAsia="Calibri" w:hAnsi="Helvetica" w:cs="Calibri Light"/>
          <w:sz w:val="20"/>
          <w:szCs w:val="20"/>
          <w:lang w:val="fr-CA"/>
        </w:rPr>
        <w:t xml:space="preserve"> (201</w:t>
      </w:r>
      <w:r w:rsidR="007666A1" w:rsidRPr="00220C2A">
        <w:rPr>
          <w:rFonts w:ascii="Helvetica" w:eastAsia="Calibri" w:hAnsi="Helvetica" w:cs="Calibri Light"/>
          <w:sz w:val="20"/>
          <w:szCs w:val="20"/>
          <w:lang w:val="fr-CA"/>
        </w:rPr>
        <w:t>1</w:t>
      </w:r>
      <w:r w:rsidRPr="00220C2A">
        <w:rPr>
          <w:rFonts w:ascii="Helvetica" w:eastAsia="Calibri" w:hAnsi="Helvetica" w:cs="Calibri Light"/>
          <w:sz w:val="20"/>
          <w:szCs w:val="20"/>
          <w:lang w:val="fr-CA"/>
        </w:rPr>
        <w:t xml:space="preserve">). </w:t>
      </w:r>
      <w:r w:rsidR="007666A1" w:rsidRPr="007666A1">
        <w:rPr>
          <w:rFonts w:ascii="Helvetica" w:eastAsia="Calibri" w:hAnsi="Helvetica" w:cs="Calibri Light"/>
          <w:sz w:val="20"/>
          <w:szCs w:val="20"/>
          <w:lang w:val="fr-CA"/>
        </w:rPr>
        <w:t>Chapitre</w:t>
      </w:r>
      <w:r w:rsidR="001B3EAC">
        <w:rPr>
          <w:rFonts w:ascii="Helvetica" w:eastAsia="Calibri" w:hAnsi="Helvetica" w:cs="Calibri Light"/>
          <w:sz w:val="20"/>
          <w:szCs w:val="20"/>
          <w:lang w:val="fr-CA"/>
        </w:rPr>
        <w:t xml:space="preserve"> 6.</w:t>
      </w:r>
      <w:r w:rsidR="007666A1" w:rsidRPr="007666A1">
        <w:rPr>
          <w:rFonts w:ascii="Helvetica" w:eastAsia="Calibri" w:hAnsi="Helvetica" w:cs="Calibri Light"/>
          <w:sz w:val="20"/>
          <w:szCs w:val="20"/>
          <w:lang w:val="fr-CA"/>
        </w:rPr>
        <w:t xml:space="preserve"> </w:t>
      </w:r>
      <w:r w:rsidR="007666A1">
        <w:rPr>
          <w:rFonts w:ascii="Helvetica" w:eastAsia="Calibri" w:hAnsi="Helvetica" w:cs="Calibri Light"/>
          <w:sz w:val="20"/>
          <w:szCs w:val="20"/>
          <w:lang w:val="fr-CA"/>
        </w:rPr>
        <w:t>Stratégie de communication</w:t>
      </w:r>
      <w:r w:rsidR="007666A1" w:rsidRPr="007666A1">
        <w:rPr>
          <w:rFonts w:ascii="Helvetica" w:eastAsia="Calibri" w:hAnsi="Helvetica" w:cs="Calibri Light"/>
          <w:sz w:val="20"/>
          <w:szCs w:val="20"/>
          <w:lang w:val="fr-CA"/>
        </w:rPr>
        <w:t>. Dans: La boîte à outils sur l’application des connaissances. Presses de l’Université du Québec</w:t>
      </w:r>
      <w:r w:rsidR="007666A1">
        <w:rPr>
          <w:rFonts w:ascii="Helvetica" w:eastAsia="Calibri" w:hAnsi="Helvetica" w:cs="Calibri Light"/>
          <w:sz w:val="20"/>
          <w:szCs w:val="20"/>
          <w:lang w:val="fr-CA"/>
        </w:rPr>
        <w:t xml:space="preserve"> (123-151)</w:t>
      </w:r>
      <w:r w:rsidRPr="006C39EB">
        <w:rPr>
          <w:rFonts w:ascii="Helvetica" w:eastAsia="Calibri" w:hAnsi="Helvetica" w:cs="Calibri Light"/>
          <w:sz w:val="20"/>
          <w:szCs w:val="20"/>
        </w:rPr>
        <w:t>.</w:t>
      </w:r>
    </w:p>
    <w:p w14:paraId="289DA917" w14:textId="77777777" w:rsidR="006657EA" w:rsidRPr="006C39EB" w:rsidRDefault="006657EA" w:rsidP="006E7672">
      <w:pPr>
        <w:pStyle w:val="Bibliography"/>
        <w:numPr>
          <w:ilvl w:val="0"/>
          <w:numId w:val="8"/>
        </w:numPr>
        <w:ind w:left="284" w:firstLine="0"/>
        <w:jc w:val="both"/>
        <w:rPr>
          <w:rFonts w:ascii="Helvetica" w:hAnsi="Helvetica"/>
          <w:sz w:val="20"/>
          <w:szCs w:val="20"/>
          <w:lang w:val="fr-CA"/>
        </w:rPr>
      </w:pPr>
      <w:r w:rsidRPr="006C39EB">
        <w:rPr>
          <w:rFonts w:ascii="Helvetica" w:hAnsi="Helvetica"/>
          <w:sz w:val="20"/>
          <w:szCs w:val="20"/>
          <w:lang w:val="fr-CA"/>
        </w:rPr>
        <w:t xml:space="preserve">Asselin, H., &amp; Basile, S. (2012). Éthique de la recherche avec les peuples autochtones. Qu’en pensent les principaux intéressés ? </w:t>
      </w:r>
      <w:r w:rsidRPr="006C39EB">
        <w:rPr>
          <w:rFonts w:ascii="Helvetica" w:hAnsi="Helvetica"/>
          <w:i/>
          <w:iCs/>
          <w:sz w:val="20"/>
          <w:szCs w:val="20"/>
          <w:lang w:val="fr-CA"/>
        </w:rPr>
        <w:t>Éthique publique. Revue internationale d’éthique sociétale et gouvernementale</w:t>
      </w:r>
      <w:r w:rsidRPr="006C39EB">
        <w:rPr>
          <w:rFonts w:ascii="Helvetica" w:hAnsi="Helvetica"/>
          <w:sz w:val="20"/>
          <w:szCs w:val="20"/>
          <w:lang w:val="fr-CA"/>
        </w:rPr>
        <w:t xml:space="preserve">, </w:t>
      </w:r>
      <w:r w:rsidRPr="006C39EB">
        <w:rPr>
          <w:rFonts w:ascii="Helvetica" w:hAnsi="Helvetica"/>
          <w:i/>
          <w:iCs/>
          <w:sz w:val="20"/>
          <w:szCs w:val="20"/>
          <w:lang w:val="fr-CA"/>
        </w:rPr>
        <w:t>vol. 14, n° 1</w:t>
      </w:r>
      <w:r w:rsidRPr="006C39EB">
        <w:rPr>
          <w:rFonts w:ascii="Helvetica" w:hAnsi="Helvetica"/>
          <w:sz w:val="20"/>
          <w:szCs w:val="20"/>
          <w:lang w:val="fr-CA"/>
        </w:rPr>
        <w:t>, Article 14,  n° 1. https://</w:t>
      </w:r>
      <w:proofErr w:type="spellStart"/>
      <w:r w:rsidRPr="006C39EB">
        <w:rPr>
          <w:rFonts w:ascii="Helvetica" w:hAnsi="Helvetica"/>
          <w:sz w:val="20"/>
          <w:szCs w:val="20"/>
          <w:lang w:val="fr-CA"/>
        </w:rPr>
        <w:t>doi.org</w:t>
      </w:r>
      <w:proofErr w:type="spellEnd"/>
      <w:r w:rsidRPr="006C39EB">
        <w:rPr>
          <w:rFonts w:ascii="Helvetica" w:hAnsi="Helvetica"/>
          <w:sz w:val="20"/>
          <w:szCs w:val="20"/>
          <w:lang w:val="fr-CA"/>
        </w:rPr>
        <w:t>/10.4000/ethiquepublique.959</w:t>
      </w:r>
    </w:p>
    <w:p w14:paraId="60206DFF" w14:textId="77777777" w:rsidR="007666A1" w:rsidRDefault="007666A1" w:rsidP="00EC34EA">
      <w:pPr>
        <w:ind w:left="284"/>
        <w:jc w:val="both"/>
        <w:rPr>
          <w:rFonts w:ascii="Helvetica" w:hAnsi="Helvetica" w:cs="Calibri"/>
          <w:i/>
          <w:iCs/>
          <w:color w:val="000000"/>
          <w:sz w:val="20"/>
          <w:szCs w:val="20"/>
          <w:lang w:val="fr-CA"/>
        </w:rPr>
      </w:pPr>
    </w:p>
    <w:p w14:paraId="515EE580" w14:textId="6F425E16" w:rsidR="00E144B4" w:rsidRPr="006C39EB" w:rsidRDefault="0004209A" w:rsidP="00EC34EA">
      <w:pPr>
        <w:ind w:left="284"/>
        <w:jc w:val="both"/>
        <w:rPr>
          <w:rFonts w:ascii="Helvetica" w:hAnsi="Helvetica" w:cs="Calibri"/>
          <w:i/>
          <w:iCs/>
          <w:color w:val="000000"/>
          <w:sz w:val="20"/>
          <w:szCs w:val="20"/>
          <w:lang w:val="fr-CA"/>
        </w:rPr>
      </w:pPr>
      <w:r w:rsidRPr="006C39EB">
        <w:rPr>
          <w:rFonts w:ascii="Helvetica" w:hAnsi="Helvetica" w:cs="Calibri"/>
          <w:i/>
          <w:iCs/>
          <w:color w:val="000000"/>
          <w:sz w:val="20"/>
          <w:szCs w:val="20"/>
          <w:lang w:val="fr-CA"/>
        </w:rPr>
        <w:t xml:space="preserve">Lectures </w:t>
      </w:r>
      <w:r w:rsidR="00AF6AE3" w:rsidRPr="006C39EB">
        <w:rPr>
          <w:rFonts w:ascii="Helvetica" w:hAnsi="Helvetica" w:cs="Calibri"/>
          <w:i/>
          <w:iCs/>
          <w:color w:val="000000"/>
          <w:sz w:val="20"/>
          <w:szCs w:val="20"/>
          <w:lang w:val="fr-CA"/>
        </w:rPr>
        <w:t>optionnelles</w:t>
      </w:r>
      <w:r w:rsidRPr="006C39EB">
        <w:rPr>
          <w:rFonts w:ascii="Helvetica" w:hAnsi="Helvetica" w:cs="Calibri"/>
          <w:i/>
          <w:iCs/>
          <w:color w:val="000000"/>
          <w:sz w:val="20"/>
          <w:szCs w:val="20"/>
          <w:lang w:val="fr-CA"/>
        </w:rPr>
        <w:t xml:space="preserve"> </w:t>
      </w:r>
    </w:p>
    <w:p w14:paraId="5D15F962" w14:textId="77777777" w:rsidR="006657EA" w:rsidRPr="006C39EB" w:rsidRDefault="006657EA" w:rsidP="006E7672">
      <w:pPr>
        <w:pStyle w:val="Bibliography"/>
        <w:numPr>
          <w:ilvl w:val="0"/>
          <w:numId w:val="8"/>
        </w:numPr>
        <w:ind w:left="284" w:firstLine="0"/>
        <w:jc w:val="both"/>
        <w:rPr>
          <w:rFonts w:ascii="Helvetica" w:hAnsi="Helvetica"/>
          <w:sz w:val="20"/>
          <w:szCs w:val="20"/>
          <w:lang w:val="fr-CA"/>
        </w:rPr>
      </w:pPr>
      <w:proofErr w:type="spellStart"/>
      <w:r w:rsidRPr="006C39EB">
        <w:rPr>
          <w:rFonts w:ascii="Helvetica" w:hAnsi="Helvetica"/>
          <w:sz w:val="20"/>
          <w:szCs w:val="20"/>
          <w:lang w:val="fr-CA"/>
        </w:rPr>
        <w:t>Frantzeskaki</w:t>
      </w:r>
      <w:proofErr w:type="spellEnd"/>
      <w:r w:rsidRPr="006C39EB">
        <w:rPr>
          <w:rFonts w:ascii="Helvetica" w:hAnsi="Helvetica"/>
          <w:sz w:val="20"/>
          <w:szCs w:val="20"/>
          <w:lang w:val="fr-CA"/>
        </w:rPr>
        <w:t xml:space="preserve">, N., </w:t>
      </w:r>
      <w:proofErr w:type="spellStart"/>
      <w:r w:rsidRPr="006C39EB">
        <w:rPr>
          <w:rFonts w:ascii="Helvetica" w:hAnsi="Helvetica"/>
          <w:sz w:val="20"/>
          <w:szCs w:val="20"/>
          <w:lang w:val="fr-CA"/>
        </w:rPr>
        <w:t>McPhearson</w:t>
      </w:r>
      <w:proofErr w:type="spellEnd"/>
      <w:r w:rsidRPr="006C39EB">
        <w:rPr>
          <w:rFonts w:ascii="Helvetica" w:hAnsi="Helvetica"/>
          <w:sz w:val="20"/>
          <w:szCs w:val="20"/>
          <w:lang w:val="fr-CA"/>
        </w:rPr>
        <w:t xml:space="preserve">, T., Collier, M. J., Kendal, D., </w:t>
      </w:r>
      <w:proofErr w:type="spellStart"/>
      <w:r w:rsidRPr="006C39EB">
        <w:rPr>
          <w:rFonts w:ascii="Helvetica" w:hAnsi="Helvetica"/>
          <w:sz w:val="20"/>
          <w:szCs w:val="20"/>
          <w:lang w:val="fr-CA"/>
        </w:rPr>
        <w:t>Bulkeley</w:t>
      </w:r>
      <w:proofErr w:type="spellEnd"/>
      <w:r w:rsidRPr="006C39EB">
        <w:rPr>
          <w:rFonts w:ascii="Helvetica" w:hAnsi="Helvetica"/>
          <w:sz w:val="20"/>
          <w:szCs w:val="20"/>
          <w:lang w:val="fr-CA"/>
        </w:rPr>
        <w:t xml:space="preserve">, H., Dumitru, A., Walsh, C., Noble, K., van </w:t>
      </w:r>
      <w:proofErr w:type="spellStart"/>
      <w:r w:rsidRPr="006C39EB">
        <w:rPr>
          <w:rFonts w:ascii="Helvetica" w:hAnsi="Helvetica"/>
          <w:sz w:val="20"/>
          <w:szCs w:val="20"/>
          <w:lang w:val="fr-CA"/>
        </w:rPr>
        <w:t>Wyk</w:t>
      </w:r>
      <w:proofErr w:type="spellEnd"/>
      <w:r w:rsidRPr="006C39EB">
        <w:rPr>
          <w:rFonts w:ascii="Helvetica" w:hAnsi="Helvetica"/>
          <w:sz w:val="20"/>
          <w:szCs w:val="20"/>
          <w:lang w:val="fr-CA"/>
        </w:rPr>
        <w:t xml:space="preserve">, E., </w:t>
      </w:r>
      <w:proofErr w:type="spellStart"/>
      <w:r w:rsidRPr="006C39EB">
        <w:rPr>
          <w:rFonts w:ascii="Helvetica" w:hAnsi="Helvetica"/>
          <w:sz w:val="20"/>
          <w:szCs w:val="20"/>
          <w:lang w:val="fr-CA"/>
        </w:rPr>
        <w:t>Ordóñez</w:t>
      </w:r>
      <w:proofErr w:type="spellEnd"/>
      <w:r w:rsidRPr="006C39EB">
        <w:rPr>
          <w:rFonts w:ascii="Helvetica" w:hAnsi="Helvetica"/>
          <w:sz w:val="20"/>
          <w:szCs w:val="20"/>
          <w:lang w:val="fr-CA"/>
        </w:rPr>
        <w:t xml:space="preserve">, C., </w:t>
      </w:r>
      <w:proofErr w:type="spellStart"/>
      <w:r w:rsidRPr="006C39EB">
        <w:rPr>
          <w:rFonts w:ascii="Helvetica" w:hAnsi="Helvetica"/>
          <w:sz w:val="20"/>
          <w:szCs w:val="20"/>
          <w:lang w:val="fr-CA"/>
        </w:rPr>
        <w:t>Oke</w:t>
      </w:r>
      <w:proofErr w:type="spellEnd"/>
      <w:r w:rsidRPr="006C39EB">
        <w:rPr>
          <w:rFonts w:ascii="Helvetica" w:hAnsi="Helvetica"/>
          <w:sz w:val="20"/>
          <w:szCs w:val="20"/>
          <w:lang w:val="fr-CA"/>
        </w:rPr>
        <w:t xml:space="preserve">, C., &amp; </w:t>
      </w:r>
      <w:proofErr w:type="spellStart"/>
      <w:r w:rsidRPr="006C39EB">
        <w:rPr>
          <w:rFonts w:ascii="Helvetica" w:hAnsi="Helvetica"/>
          <w:sz w:val="20"/>
          <w:szCs w:val="20"/>
          <w:lang w:val="fr-CA"/>
        </w:rPr>
        <w:t>Pintér</w:t>
      </w:r>
      <w:proofErr w:type="spellEnd"/>
      <w:r w:rsidRPr="006C39EB">
        <w:rPr>
          <w:rFonts w:ascii="Helvetica" w:hAnsi="Helvetica"/>
          <w:sz w:val="20"/>
          <w:szCs w:val="20"/>
          <w:lang w:val="fr-CA"/>
        </w:rPr>
        <w:t xml:space="preserve">, L. (2019). </w:t>
      </w:r>
      <w:r w:rsidRPr="006C39EB">
        <w:rPr>
          <w:rFonts w:ascii="Helvetica" w:hAnsi="Helvetica"/>
          <w:sz w:val="20"/>
          <w:szCs w:val="20"/>
          <w:lang w:val="en-US"/>
        </w:rPr>
        <w:t xml:space="preserve">Nature-Based Solutions for Urban Climate Change Adaptation: Linking Science, Policy, and Practice Communities for Evidence-Based Decision-Making. </w:t>
      </w:r>
      <w:proofErr w:type="spellStart"/>
      <w:r w:rsidRPr="006C39EB">
        <w:rPr>
          <w:rFonts w:ascii="Helvetica" w:hAnsi="Helvetica"/>
          <w:i/>
          <w:iCs/>
          <w:sz w:val="20"/>
          <w:szCs w:val="20"/>
          <w:lang w:val="en-US"/>
        </w:rPr>
        <w:t>BioScience</w:t>
      </w:r>
      <w:proofErr w:type="spellEnd"/>
      <w:r w:rsidRPr="006C39EB">
        <w:rPr>
          <w:rFonts w:ascii="Helvetica" w:hAnsi="Helvetica"/>
          <w:sz w:val="20"/>
          <w:szCs w:val="20"/>
          <w:lang w:val="en-US"/>
        </w:rPr>
        <w:t xml:space="preserve">, </w:t>
      </w:r>
      <w:r w:rsidRPr="006C39EB">
        <w:rPr>
          <w:rFonts w:ascii="Helvetica" w:hAnsi="Helvetica"/>
          <w:i/>
          <w:iCs/>
          <w:sz w:val="20"/>
          <w:szCs w:val="20"/>
          <w:lang w:val="en-US"/>
        </w:rPr>
        <w:t>69</w:t>
      </w:r>
      <w:r w:rsidRPr="006C39EB">
        <w:rPr>
          <w:rFonts w:ascii="Helvetica" w:hAnsi="Helvetica"/>
          <w:sz w:val="20"/>
          <w:szCs w:val="20"/>
          <w:lang w:val="en-US"/>
        </w:rPr>
        <w:t xml:space="preserve">(6), 455–466. </w:t>
      </w:r>
      <w:hyperlink r:id="rId12" w:history="1">
        <w:r w:rsidRPr="006C39EB">
          <w:rPr>
            <w:rStyle w:val="Hyperlink"/>
            <w:rFonts w:ascii="Helvetica" w:hAnsi="Helvetica"/>
            <w:sz w:val="20"/>
            <w:szCs w:val="20"/>
            <w:lang w:val="en-US"/>
          </w:rPr>
          <w:t>https://</w:t>
        </w:r>
        <w:proofErr w:type="spellStart"/>
        <w:r w:rsidRPr="006C39EB">
          <w:rPr>
            <w:rStyle w:val="Hyperlink"/>
            <w:rFonts w:ascii="Helvetica" w:hAnsi="Helvetica"/>
            <w:sz w:val="20"/>
            <w:szCs w:val="20"/>
            <w:lang w:val="en-US"/>
          </w:rPr>
          <w:t>doi.org</w:t>
        </w:r>
        <w:proofErr w:type="spellEnd"/>
        <w:r w:rsidRPr="006C39EB">
          <w:rPr>
            <w:rStyle w:val="Hyperlink"/>
            <w:rFonts w:ascii="Helvetica" w:hAnsi="Helvetica"/>
            <w:sz w:val="20"/>
            <w:szCs w:val="20"/>
            <w:lang w:val="en-US"/>
          </w:rPr>
          <w:t>/10.1093/</w:t>
        </w:r>
        <w:proofErr w:type="spellStart"/>
        <w:r w:rsidRPr="006C39EB">
          <w:rPr>
            <w:rStyle w:val="Hyperlink"/>
            <w:rFonts w:ascii="Helvetica" w:hAnsi="Helvetica"/>
            <w:sz w:val="20"/>
            <w:szCs w:val="20"/>
            <w:lang w:val="en-US"/>
          </w:rPr>
          <w:t>biosci</w:t>
        </w:r>
        <w:proofErr w:type="spellEnd"/>
        <w:r w:rsidRPr="006C39EB">
          <w:rPr>
            <w:rStyle w:val="Hyperlink"/>
            <w:rFonts w:ascii="Helvetica" w:hAnsi="Helvetica"/>
            <w:sz w:val="20"/>
            <w:szCs w:val="20"/>
            <w:lang w:val="en-US"/>
          </w:rPr>
          <w:t>/biz042</w:t>
        </w:r>
      </w:hyperlink>
    </w:p>
    <w:p w14:paraId="1D4FDCDD" w14:textId="77777777" w:rsidR="005B6BC5" w:rsidRPr="006C39EB" w:rsidRDefault="005B6BC5" w:rsidP="006E7672">
      <w:pPr>
        <w:pStyle w:val="Bibliography"/>
        <w:numPr>
          <w:ilvl w:val="0"/>
          <w:numId w:val="8"/>
        </w:numPr>
        <w:ind w:left="284" w:firstLine="0"/>
        <w:jc w:val="both"/>
        <w:rPr>
          <w:rFonts w:ascii="Helvetica" w:hAnsi="Helvetica"/>
          <w:sz w:val="20"/>
          <w:szCs w:val="20"/>
          <w:lang w:val="fr-CA"/>
        </w:rPr>
      </w:pPr>
      <w:r w:rsidRPr="006C39EB">
        <w:rPr>
          <w:rFonts w:ascii="Helvetica" w:hAnsi="Helvetica"/>
          <w:sz w:val="20"/>
          <w:szCs w:val="20"/>
          <w:lang w:val="es-ES"/>
        </w:rPr>
        <w:lastRenderedPageBreak/>
        <w:t xml:space="preserve">Morgan, E. A., &amp; Di Giulio, G. M. (2018). </w:t>
      </w:r>
      <w:r w:rsidRPr="006C39EB">
        <w:rPr>
          <w:rFonts w:ascii="Helvetica" w:hAnsi="Helvetica"/>
          <w:sz w:val="20"/>
          <w:szCs w:val="20"/>
          <w:lang w:val="en-US"/>
        </w:rPr>
        <w:t xml:space="preserve">Science and Evidence-Based Climate Change Policy: Collaborative Approaches to Improve the Science–Policy Interface. In S. Serrao-Neumann, A. </w:t>
      </w:r>
      <w:proofErr w:type="spellStart"/>
      <w:r w:rsidRPr="006C39EB">
        <w:rPr>
          <w:rFonts w:ascii="Helvetica" w:hAnsi="Helvetica"/>
          <w:sz w:val="20"/>
          <w:szCs w:val="20"/>
          <w:lang w:val="en-US"/>
        </w:rPr>
        <w:t>Coudrain</w:t>
      </w:r>
      <w:proofErr w:type="spellEnd"/>
      <w:r w:rsidRPr="006C39EB">
        <w:rPr>
          <w:rFonts w:ascii="Helvetica" w:hAnsi="Helvetica"/>
          <w:sz w:val="20"/>
          <w:szCs w:val="20"/>
          <w:lang w:val="en-US"/>
        </w:rPr>
        <w:t xml:space="preserve">, &amp; L. Coulter (Eds.), </w:t>
      </w:r>
      <w:r w:rsidRPr="006C39EB">
        <w:rPr>
          <w:rFonts w:ascii="Helvetica" w:hAnsi="Helvetica"/>
          <w:i/>
          <w:iCs/>
          <w:sz w:val="20"/>
          <w:szCs w:val="20"/>
          <w:lang w:val="en-US"/>
        </w:rPr>
        <w:t>Communicating Climate Change Information for Decision-Making</w:t>
      </w:r>
      <w:r w:rsidRPr="006C39EB">
        <w:rPr>
          <w:rFonts w:ascii="Helvetica" w:hAnsi="Helvetica"/>
          <w:sz w:val="20"/>
          <w:szCs w:val="20"/>
          <w:lang w:val="en-US"/>
        </w:rPr>
        <w:t xml:space="preserve"> (pp. 13–28). </w:t>
      </w:r>
      <w:r w:rsidRPr="006C39EB">
        <w:rPr>
          <w:rFonts w:ascii="Helvetica" w:hAnsi="Helvetica"/>
          <w:sz w:val="20"/>
          <w:szCs w:val="20"/>
          <w:lang w:val="fr-CA"/>
        </w:rPr>
        <w:t xml:space="preserve">Springer International </w:t>
      </w:r>
      <w:proofErr w:type="spellStart"/>
      <w:r w:rsidRPr="006C39EB">
        <w:rPr>
          <w:rFonts w:ascii="Helvetica" w:hAnsi="Helvetica"/>
          <w:sz w:val="20"/>
          <w:szCs w:val="20"/>
          <w:lang w:val="fr-CA"/>
        </w:rPr>
        <w:t>Publishing</w:t>
      </w:r>
      <w:proofErr w:type="spellEnd"/>
      <w:r w:rsidRPr="006C39EB">
        <w:rPr>
          <w:rFonts w:ascii="Helvetica" w:hAnsi="Helvetica"/>
          <w:sz w:val="20"/>
          <w:szCs w:val="20"/>
          <w:lang w:val="fr-CA"/>
        </w:rPr>
        <w:t>. https://</w:t>
      </w:r>
      <w:proofErr w:type="spellStart"/>
      <w:r w:rsidRPr="006C39EB">
        <w:rPr>
          <w:rFonts w:ascii="Helvetica" w:hAnsi="Helvetica"/>
          <w:sz w:val="20"/>
          <w:szCs w:val="20"/>
          <w:lang w:val="fr-CA"/>
        </w:rPr>
        <w:t>doi.org</w:t>
      </w:r>
      <w:proofErr w:type="spellEnd"/>
      <w:r w:rsidRPr="006C39EB">
        <w:rPr>
          <w:rFonts w:ascii="Helvetica" w:hAnsi="Helvetica"/>
          <w:sz w:val="20"/>
          <w:szCs w:val="20"/>
          <w:lang w:val="fr-CA"/>
        </w:rPr>
        <w:t>/10.1007/978-3-319-74669-2_2</w:t>
      </w:r>
    </w:p>
    <w:p w14:paraId="6C6721E2" w14:textId="77777777" w:rsidR="00AF6AE3" w:rsidRPr="006C39EB" w:rsidRDefault="0004209A" w:rsidP="006E7672">
      <w:pPr>
        <w:pStyle w:val="Bibliography"/>
        <w:numPr>
          <w:ilvl w:val="0"/>
          <w:numId w:val="8"/>
        </w:numPr>
        <w:ind w:left="284" w:firstLine="0"/>
        <w:jc w:val="both"/>
        <w:rPr>
          <w:rFonts w:ascii="Helvetica" w:hAnsi="Helvetica"/>
          <w:sz w:val="20"/>
          <w:szCs w:val="20"/>
          <w:lang w:val="en-US"/>
        </w:rPr>
      </w:pPr>
      <w:proofErr w:type="spellStart"/>
      <w:r w:rsidRPr="006C39EB">
        <w:rPr>
          <w:rFonts w:ascii="Helvetica" w:hAnsi="Helvetica"/>
          <w:sz w:val="20"/>
          <w:szCs w:val="20"/>
          <w:lang w:val="es-ES"/>
        </w:rPr>
        <w:t>Agostinelli</w:t>
      </w:r>
      <w:proofErr w:type="spellEnd"/>
      <w:r w:rsidRPr="006C39EB">
        <w:rPr>
          <w:rFonts w:ascii="Helvetica" w:hAnsi="Helvetica"/>
          <w:sz w:val="20"/>
          <w:szCs w:val="20"/>
          <w:lang w:val="es-ES"/>
        </w:rPr>
        <w:t xml:space="preserve">, S., &amp; </w:t>
      </w:r>
      <w:proofErr w:type="spellStart"/>
      <w:r w:rsidRPr="006C39EB">
        <w:rPr>
          <w:rFonts w:ascii="Helvetica" w:hAnsi="Helvetica"/>
          <w:sz w:val="20"/>
          <w:szCs w:val="20"/>
          <w:lang w:val="es-ES"/>
        </w:rPr>
        <w:t>Riccio</w:t>
      </w:r>
      <w:proofErr w:type="spellEnd"/>
      <w:r w:rsidRPr="006C39EB">
        <w:rPr>
          <w:rFonts w:ascii="Helvetica" w:hAnsi="Helvetica"/>
          <w:sz w:val="20"/>
          <w:szCs w:val="20"/>
          <w:lang w:val="es-ES"/>
        </w:rPr>
        <w:t xml:space="preserve">, P.-M. (2013). </w:t>
      </w:r>
      <w:r w:rsidRPr="006C39EB">
        <w:rPr>
          <w:rFonts w:ascii="Helvetica" w:hAnsi="Helvetica"/>
          <w:i/>
          <w:iCs/>
          <w:sz w:val="20"/>
          <w:szCs w:val="20"/>
          <w:lang w:val="fr-CA"/>
        </w:rPr>
        <w:t>Le partenariat entreprise-laboratoire peut-il constituer une communauté de pratiques ?</w:t>
      </w:r>
      <w:r w:rsidRPr="006C39EB">
        <w:rPr>
          <w:rFonts w:ascii="Helvetica" w:hAnsi="Helvetica"/>
          <w:sz w:val="20"/>
          <w:szCs w:val="20"/>
          <w:lang w:val="fr-CA"/>
        </w:rPr>
        <w:t xml:space="preserve"> </w:t>
      </w:r>
      <w:r w:rsidRPr="006C39EB">
        <w:rPr>
          <w:rFonts w:ascii="Helvetica" w:hAnsi="Helvetica"/>
          <w:sz w:val="20"/>
          <w:szCs w:val="20"/>
          <w:lang w:val="en-US"/>
        </w:rPr>
        <w:t>13.</w:t>
      </w:r>
    </w:p>
    <w:p w14:paraId="698BED1D" w14:textId="01092C1B" w:rsidR="00AF6AE3" w:rsidRPr="006C39EB" w:rsidRDefault="0004209A" w:rsidP="006E7672">
      <w:pPr>
        <w:pStyle w:val="Bibliography"/>
        <w:numPr>
          <w:ilvl w:val="0"/>
          <w:numId w:val="8"/>
        </w:numPr>
        <w:ind w:left="284" w:firstLine="0"/>
        <w:jc w:val="both"/>
        <w:rPr>
          <w:rFonts w:ascii="Helvetica" w:hAnsi="Helvetica"/>
          <w:sz w:val="20"/>
          <w:szCs w:val="20"/>
          <w:lang w:val="fr-CA"/>
        </w:rPr>
      </w:pPr>
      <w:r w:rsidRPr="006C39EB">
        <w:rPr>
          <w:rFonts w:ascii="Helvetica" w:hAnsi="Helvetica"/>
          <w:sz w:val="20"/>
          <w:szCs w:val="20"/>
          <w:lang w:val="fr-CA"/>
        </w:rPr>
        <w:t xml:space="preserve">Labelle, F., &amp; Pichette, A.-M. (2016). Vigie-PME, une plateforme de transfert des connaissances dans le domaine du développement durable. </w:t>
      </w:r>
      <w:r w:rsidRPr="006C39EB">
        <w:rPr>
          <w:rFonts w:ascii="Helvetica" w:hAnsi="Helvetica"/>
          <w:i/>
          <w:iCs/>
          <w:sz w:val="20"/>
          <w:szCs w:val="20"/>
          <w:lang w:val="fr-CA"/>
        </w:rPr>
        <w:t>Revue internationale P.M.E.:</w:t>
      </w:r>
      <w:r w:rsidR="00AF6AE3" w:rsidRPr="006C39EB">
        <w:rPr>
          <w:rFonts w:ascii="Helvetica" w:hAnsi="Helvetica"/>
          <w:i/>
          <w:iCs/>
          <w:sz w:val="20"/>
          <w:szCs w:val="20"/>
          <w:lang w:val="fr-CA"/>
        </w:rPr>
        <w:t xml:space="preserve"> Économie et gestion de la petite et moyenne entreprise</w:t>
      </w:r>
      <w:r w:rsidR="00AF6AE3" w:rsidRPr="006C39EB">
        <w:rPr>
          <w:rFonts w:ascii="Helvetica" w:hAnsi="Helvetica"/>
          <w:sz w:val="20"/>
          <w:szCs w:val="20"/>
          <w:lang w:val="fr-CA"/>
        </w:rPr>
        <w:t xml:space="preserve">, </w:t>
      </w:r>
      <w:r w:rsidR="00AF6AE3" w:rsidRPr="006C39EB">
        <w:rPr>
          <w:rFonts w:ascii="Helvetica" w:hAnsi="Helvetica"/>
          <w:i/>
          <w:iCs/>
          <w:sz w:val="20"/>
          <w:szCs w:val="20"/>
          <w:lang w:val="fr-CA"/>
        </w:rPr>
        <w:t>29</w:t>
      </w:r>
      <w:r w:rsidR="00AF6AE3" w:rsidRPr="006C39EB">
        <w:rPr>
          <w:rFonts w:ascii="Helvetica" w:hAnsi="Helvetica"/>
          <w:sz w:val="20"/>
          <w:szCs w:val="20"/>
          <w:lang w:val="fr-CA"/>
        </w:rPr>
        <w:t>(3–4), 17. https://</w:t>
      </w:r>
      <w:proofErr w:type="spellStart"/>
      <w:r w:rsidR="00AF6AE3" w:rsidRPr="006C39EB">
        <w:rPr>
          <w:rFonts w:ascii="Helvetica" w:hAnsi="Helvetica"/>
          <w:sz w:val="20"/>
          <w:szCs w:val="20"/>
          <w:lang w:val="fr-CA"/>
        </w:rPr>
        <w:t>doi.org</w:t>
      </w:r>
      <w:proofErr w:type="spellEnd"/>
      <w:r w:rsidR="00AF6AE3" w:rsidRPr="006C39EB">
        <w:rPr>
          <w:rFonts w:ascii="Helvetica" w:hAnsi="Helvetica"/>
          <w:sz w:val="20"/>
          <w:szCs w:val="20"/>
          <w:lang w:val="fr-CA"/>
        </w:rPr>
        <w:t>/10.7202/1038330ar</w:t>
      </w:r>
    </w:p>
    <w:p w14:paraId="68A05F6C" w14:textId="3814623A" w:rsidR="0004209A" w:rsidRPr="006C39EB" w:rsidRDefault="0004209A" w:rsidP="00EC34EA">
      <w:pPr>
        <w:pStyle w:val="Bibliography"/>
        <w:ind w:left="284"/>
        <w:jc w:val="both"/>
        <w:rPr>
          <w:rFonts w:ascii="Helvetica" w:hAnsi="Helvetica"/>
          <w:sz w:val="20"/>
          <w:szCs w:val="20"/>
          <w:lang w:val="fr-CA"/>
        </w:rPr>
      </w:pPr>
    </w:p>
    <w:p w14:paraId="0A17F3A0" w14:textId="4B86E56C" w:rsidR="00853406" w:rsidRPr="006C39EB" w:rsidRDefault="00C173CB" w:rsidP="00EC34EA">
      <w:pPr>
        <w:ind w:left="284"/>
        <w:jc w:val="both"/>
        <w:rPr>
          <w:rFonts w:ascii="Helvetica" w:hAnsi="Helvetica" w:cs="Calibri"/>
          <w:b/>
          <w:bCs/>
          <w:color w:val="000000"/>
          <w:sz w:val="20"/>
          <w:szCs w:val="20"/>
          <w:lang w:val="fr-CA"/>
        </w:rPr>
      </w:pPr>
      <w:r w:rsidRPr="006C39EB">
        <w:rPr>
          <w:rFonts w:ascii="Helvetica" w:hAnsi="Helvetica" w:cs="Calibri"/>
          <w:b/>
          <w:bCs/>
          <w:color w:val="000000"/>
          <w:sz w:val="20"/>
          <w:szCs w:val="20"/>
          <w:lang w:val="fr-CA"/>
        </w:rPr>
        <w:t xml:space="preserve">Séance </w:t>
      </w:r>
      <w:r w:rsidR="001B3EAC">
        <w:rPr>
          <w:rFonts w:ascii="Helvetica" w:hAnsi="Helvetica" w:cs="Calibri"/>
          <w:b/>
          <w:bCs/>
          <w:color w:val="000000"/>
          <w:sz w:val="20"/>
          <w:szCs w:val="20"/>
          <w:lang w:val="fr-CA"/>
        </w:rPr>
        <w:t>7</w:t>
      </w:r>
      <w:r w:rsidR="00874228" w:rsidRPr="006C39EB">
        <w:rPr>
          <w:rFonts w:ascii="Helvetica" w:hAnsi="Helvetica" w:cs="Calibri"/>
          <w:b/>
          <w:bCs/>
          <w:color w:val="000000"/>
          <w:sz w:val="20"/>
          <w:szCs w:val="20"/>
          <w:lang w:val="fr-CA"/>
        </w:rPr>
        <w:t xml:space="preserve">. </w:t>
      </w:r>
      <w:r w:rsidR="00853406" w:rsidRPr="006C39EB">
        <w:rPr>
          <w:rFonts w:ascii="Helvetica" w:hAnsi="Helvetica" w:cs="Calibri"/>
          <w:b/>
          <w:bCs/>
          <w:color w:val="000000"/>
          <w:sz w:val="20"/>
          <w:szCs w:val="20"/>
          <w:lang w:val="fr-CA"/>
        </w:rPr>
        <w:t>Période d’activités libres</w:t>
      </w:r>
    </w:p>
    <w:p w14:paraId="515F495C" w14:textId="77777777" w:rsidR="00853406" w:rsidRPr="006C39EB" w:rsidRDefault="00853406" w:rsidP="00EC34EA">
      <w:pPr>
        <w:ind w:left="284"/>
        <w:jc w:val="both"/>
        <w:rPr>
          <w:rFonts w:ascii="Helvetica" w:hAnsi="Helvetica" w:cs="Calibri"/>
          <w:b/>
          <w:bCs/>
          <w:color w:val="000000"/>
          <w:sz w:val="20"/>
          <w:szCs w:val="20"/>
          <w:lang w:val="fr-CA"/>
        </w:rPr>
      </w:pPr>
    </w:p>
    <w:p w14:paraId="19DB800F" w14:textId="69E7D88E" w:rsidR="00AD3EEE" w:rsidRPr="006C39EB" w:rsidRDefault="00874228" w:rsidP="00EC34EA">
      <w:pPr>
        <w:ind w:left="284"/>
        <w:jc w:val="both"/>
        <w:rPr>
          <w:rFonts w:ascii="Helvetica" w:eastAsia="Calibri" w:hAnsi="Helvetica" w:cs="Calibri Light"/>
          <w:sz w:val="20"/>
          <w:szCs w:val="20"/>
          <w:lang w:val="fr-CA" w:eastAsia="fr-FR"/>
        </w:rPr>
      </w:pPr>
      <w:r w:rsidRPr="006C39EB">
        <w:rPr>
          <w:rFonts w:ascii="Helvetica" w:hAnsi="Helvetica" w:cs="Calibri"/>
          <w:b/>
          <w:bCs/>
          <w:color w:val="000000"/>
          <w:sz w:val="20"/>
          <w:szCs w:val="20"/>
          <w:lang w:val="fr-CA"/>
        </w:rPr>
        <w:t xml:space="preserve">Lectures pour le </w:t>
      </w:r>
      <w:r w:rsidR="00ED005F">
        <w:rPr>
          <w:rFonts w:ascii="Helvetica" w:hAnsi="Helvetica" w:cs="Calibri"/>
          <w:b/>
          <w:bCs/>
          <w:color w:val="000000"/>
          <w:sz w:val="20"/>
          <w:szCs w:val="20"/>
          <w:lang w:val="fr-CA"/>
        </w:rPr>
        <w:t>1</w:t>
      </w:r>
      <w:r w:rsidR="002076C9">
        <w:rPr>
          <w:rFonts w:ascii="Helvetica" w:hAnsi="Helvetica" w:cs="Calibri"/>
          <w:b/>
          <w:bCs/>
          <w:color w:val="000000"/>
          <w:sz w:val="20"/>
          <w:szCs w:val="20"/>
          <w:lang w:val="fr-CA"/>
        </w:rPr>
        <w:t>0</w:t>
      </w:r>
      <w:r w:rsidR="00F1197C" w:rsidRPr="006C39EB">
        <w:rPr>
          <w:rFonts w:ascii="Helvetica" w:hAnsi="Helvetica" w:cs="Calibri"/>
          <w:b/>
          <w:bCs/>
          <w:color w:val="000000"/>
          <w:sz w:val="20"/>
          <w:szCs w:val="20"/>
          <w:lang w:val="fr-CA"/>
        </w:rPr>
        <w:t xml:space="preserve"> </w:t>
      </w:r>
      <w:r w:rsidR="002076C9">
        <w:rPr>
          <w:rFonts w:ascii="Helvetica" w:hAnsi="Helvetica" w:cs="Calibri"/>
          <w:b/>
          <w:bCs/>
          <w:color w:val="000000"/>
          <w:sz w:val="20"/>
          <w:szCs w:val="20"/>
          <w:lang w:val="fr-CA"/>
        </w:rPr>
        <w:t>m</w:t>
      </w:r>
      <w:r w:rsidR="00F1197C" w:rsidRPr="006C39EB">
        <w:rPr>
          <w:rFonts w:ascii="Helvetica" w:hAnsi="Helvetica" w:cs="Calibri"/>
          <w:b/>
          <w:bCs/>
          <w:color w:val="000000"/>
          <w:sz w:val="20"/>
          <w:szCs w:val="20"/>
          <w:lang w:val="fr-CA"/>
        </w:rPr>
        <w:t>ars</w:t>
      </w:r>
      <w:r w:rsidRPr="006C39EB">
        <w:rPr>
          <w:rFonts w:ascii="Helvetica" w:hAnsi="Helvetica" w:cs="Calibri"/>
          <w:b/>
          <w:bCs/>
          <w:color w:val="000000"/>
          <w:sz w:val="20"/>
          <w:szCs w:val="20"/>
          <w:lang w:val="fr-CA"/>
        </w:rPr>
        <w:t>.</w:t>
      </w:r>
      <w:r w:rsidR="00024B05" w:rsidRPr="006C39EB">
        <w:rPr>
          <w:rFonts w:ascii="Helvetica" w:hAnsi="Helvetica" w:cs="Calibri"/>
          <w:b/>
          <w:bCs/>
          <w:color w:val="000000"/>
          <w:sz w:val="20"/>
          <w:szCs w:val="20"/>
          <w:lang w:val="fr-CA"/>
        </w:rPr>
        <w:t xml:space="preserve"> </w:t>
      </w:r>
      <w:r w:rsidR="00AD3EEE" w:rsidRPr="006C39EB">
        <w:rPr>
          <w:rFonts w:ascii="Helvetica" w:eastAsia="Calibri" w:hAnsi="Helvetica" w:cs="Calibri Light"/>
          <w:b/>
          <w:color w:val="000000"/>
          <w:sz w:val="20"/>
          <w:szCs w:val="20"/>
          <w:lang w:val="fr-CA" w:eastAsia="fr-FR"/>
        </w:rPr>
        <w:t>La mobilisation de connaissances visant la diffusion</w:t>
      </w:r>
      <w:r w:rsidR="00AD3EEE" w:rsidRPr="006C39EB">
        <w:rPr>
          <w:rFonts w:ascii="Helvetica" w:eastAsia="Calibri" w:hAnsi="Helvetica" w:cs="Calibri Light"/>
          <w:sz w:val="20"/>
          <w:szCs w:val="20"/>
          <w:lang w:val="fr-CA" w:eastAsia="fr-FR"/>
        </w:rPr>
        <w:t xml:space="preserve"> (Partie II)</w:t>
      </w:r>
    </w:p>
    <w:p w14:paraId="16727BCB" w14:textId="77777777" w:rsidR="00AD3EEE" w:rsidRPr="006C39EB" w:rsidRDefault="00AD3EEE" w:rsidP="00EC34EA">
      <w:pPr>
        <w:ind w:left="284"/>
        <w:jc w:val="both"/>
        <w:textAlignment w:val="baseline"/>
        <w:rPr>
          <w:rFonts w:ascii="Helvetica" w:hAnsi="Helvetica" w:cs="Calibri Light"/>
          <w:i/>
          <w:iCs/>
          <w:sz w:val="20"/>
          <w:szCs w:val="20"/>
          <w:lang w:val="fr-CA" w:eastAsia="fr-FR"/>
        </w:rPr>
      </w:pPr>
      <w:r w:rsidRPr="006C39EB">
        <w:rPr>
          <w:rFonts w:ascii="Helvetica" w:hAnsi="Helvetica" w:cs="Calibri Light"/>
          <w:i/>
          <w:iCs/>
          <w:sz w:val="20"/>
          <w:szCs w:val="20"/>
          <w:lang w:val="fr-CA" w:eastAsia="fr-FR"/>
        </w:rPr>
        <w:t>Lectures obligatoires :</w:t>
      </w:r>
    </w:p>
    <w:p w14:paraId="3880084F" w14:textId="5CD9B9AA" w:rsidR="00164B04" w:rsidRPr="006C39EB" w:rsidRDefault="00164B04" w:rsidP="001B3EAC">
      <w:pPr>
        <w:pStyle w:val="ListParagraph"/>
        <w:ind w:left="284"/>
        <w:jc w:val="both"/>
        <w:rPr>
          <w:rFonts w:ascii="Helvetica" w:hAnsi="Helvetica" w:cs="Calibri"/>
          <w:color w:val="000000"/>
          <w:sz w:val="20"/>
          <w:szCs w:val="20"/>
          <w:lang w:val="fr-CA"/>
        </w:rPr>
      </w:pPr>
      <w:r w:rsidRPr="006C39EB">
        <w:rPr>
          <w:rFonts w:ascii="Helvetica" w:hAnsi="Helvetica" w:cs="Calibri"/>
          <w:color w:val="000000"/>
          <w:sz w:val="20"/>
          <w:szCs w:val="20"/>
          <w:u w:val="single"/>
          <w:lang w:val="fr-CA"/>
        </w:rPr>
        <w:t xml:space="preserve">Pour </w:t>
      </w:r>
      <w:r w:rsidR="00AD3EEE" w:rsidRPr="006C39EB">
        <w:rPr>
          <w:rFonts w:ascii="Helvetica" w:hAnsi="Helvetica" w:cs="Calibri"/>
          <w:color w:val="000000"/>
          <w:sz w:val="20"/>
          <w:szCs w:val="20"/>
          <w:u w:val="single"/>
          <w:lang w:val="fr-CA"/>
        </w:rPr>
        <w:t>l’a</w:t>
      </w:r>
      <w:r w:rsidRPr="006C39EB">
        <w:rPr>
          <w:rFonts w:ascii="Helvetica" w:hAnsi="Helvetica" w:cs="Calibri"/>
          <w:color w:val="000000"/>
          <w:sz w:val="20"/>
          <w:szCs w:val="20"/>
          <w:u w:val="single"/>
          <w:lang w:val="fr-CA"/>
        </w:rPr>
        <w:t>ffiche</w:t>
      </w:r>
      <w:r w:rsidRPr="006C39EB">
        <w:rPr>
          <w:rFonts w:ascii="Helvetica" w:hAnsi="Helvetica" w:cs="Calibri"/>
          <w:color w:val="000000"/>
          <w:sz w:val="20"/>
          <w:szCs w:val="20"/>
          <w:lang w:val="fr-CA"/>
        </w:rPr>
        <w:t> :</w:t>
      </w:r>
      <w:r w:rsidRPr="006C39EB">
        <w:rPr>
          <w:rFonts w:ascii="Helvetica" w:hAnsi="Helvetica" w:cs="Calibri"/>
          <w:b/>
          <w:bCs/>
          <w:color w:val="000000"/>
          <w:sz w:val="20"/>
          <w:szCs w:val="20"/>
          <w:lang w:val="fr-CA"/>
        </w:rPr>
        <w:t xml:space="preserve"> </w:t>
      </w:r>
      <w:r w:rsidRPr="006C39EB">
        <w:rPr>
          <w:rFonts w:ascii="Helvetica" w:hAnsi="Helvetica" w:cs="Calibri"/>
          <w:color w:val="000000"/>
          <w:sz w:val="20"/>
          <w:szCs w:val="20"/>
          <w:lang w:val="fr-CA"/>
        </w:rPr>
        <w:t>https://bib.umontreal.ca/gerer-diffuser/communication-savante?tab=1687</w:t>
      </w:r>
    </w:p>
    <w:p w14:paraId="33867FF7" w14:textId="390CB5EE" w:rsidR="009D3E3C" w:rsidRPr="006C39EB" w:rsidRDefault="009D3E3C" w:rsidP="006E7672">
      <w:pPr>
        <w:pStyle w:val="ListParagraph"/>
        <w:numPr>
          <w:ilvl w:val="0"/>
          <w:numId w:val="8"/>
        </w:numPr>
        <w:ind w:left="284" w:firstLine="0"/>
        <w:jc w:val="both"/>
        <w:rPr>
          <w:rFonts w:ascii="Helvetica" w:hAnsi="Helvetica"/>
          <w:sz w:val="20"/>
          <w:szCs w:val="20"/>
        </w:rPr>
      </w:pPr>
      <w:proofErr w:type="spellStart"/>
      <w:r w:rsidRPr="006C39EB">
        <w:rPr>
          <w:rFonts w:ascii="Helvetica" w:hAnsi="Helvetica"/>
          <w:sz w:val="20"/>
          <w:szCs w:val="20"/>
        </w:rPr>
        <w:t>MacKenzie</w:t>
      </w:r>
      <w:proofErr w:type="spellEnd"/>
      <w:r w:rsidRPr="006C39EB">
        <w:rPr>
          <w:rFonts w:ascii="Helvetica" w:hAnsi="Helvetica"/>
          <w:sz w:val="20"/>
          <w:szCs w:val="20"/>
        </w:rPr>
        <w:t xml:space="preserve">, Catrina, Julia Christensen, and Sarah Turner (2015) Advocating Beyond the Academy: Dilemmas of Communicating Relevant Research Results. </w:t>
      </w:r>
      <w:r w:rsidRPr="006C39EB">
        <w:rPr>
          <w:rFonts w:ascii="Helvetica" w:hAnsi="Helvetica"/>
          <w:i/>
          <w:iCs/>
          <w:sz w:val="20"/>
          <w:szCs w:val="20"/>
        </w:rPr>
        <w:t xml:space="preserve">Qualitative Research, </w:t>
      </w:r>
      <w:r w:rsidRPr="006C39EB">
        <w:rPr>
          <w:rFonts w:ascii="Helvetica" w:hAnsi="Helvetica"/>
          <w:sz w:val="20"/>
          <w:szCs w:val="20"/>
        </w:rPr>
        <w:t>15 (1), 105-121.</w:t>
      </w:r>
    </w:p>
    <w:p w14:paraId="49E7FCAC" w14:textId="77777777" w:rsidR="009D3E3C" w:rsidRPr="006C39EB" w:rsidRDefault="009D3E3C" w:rsidP="006E7672">
      <w:pPr>
        <w:numPr>
          <w:ilvl w:val="0"/>
          <w:numId w:val="8"/>
        </w:numPr>
        <w:ind w:left="284" w:firstLine="0"/>
        <w:jc w:val="both"/>
        <w:textAlignment w:val="baseline"/>
        <w:rPr>
          <w:rFonts w:ascii="Helvetica" w:hAnsi="Helvetica" w:cs="Calibri Light"/>
          <w:b/>
          <w:bCs/>
          <w:sz w:val="20"/>
          <w:szCs w:val="20"/>
          <w:lang w:eastAsia="fr-FR"/>
        </w:rPr>
      </w:pPr>
      <w:proofErr w:type="spellStart"/>
      <w:r w:rsidRPr="006C39EB">
        <w:rPr>
          <w:rFonts w:ascii="Helvetica" w:hAnsi="Helvetica" w:cs="Calibri Light"/>
          <w:sz w:val="20"/>
          <w:szCs w:val="20"/>
          <w:lang w:eastAsia="fr-FR"/>
        </w:rPr>
        <w:t>Jaring</w:t>
      </w:r>
      <w:proofErr w:type="spellEnd"/>
      <w:r w:rsidRPr="006C39EB">
        <w:rPr>
          <w:rFonts w:ascii="Helvetica" w:hAnsi="Helvetica" w:cs="Calibri Light"/>
          <w:sz w:val="20"/>
          <w:szCs w:val="20"/>
          <w:lang w:eastAsia="fr-FR"/>
        </w:rPr>
        <w:t xml:space="preserve">, P., &amp; </w:t>
      </w:r>
      <w:proofErr w:type="spellStart"/>
      <w:r w:rsidRPr="006C39EB">
        <w:rPr>
          <w:rFonts w:ascii="Helvetica" w:hAnsi="Helvetica" w:cs="Calibri Light"/>
          <w:sz w:val="20"/>
          <w:szCs w:val="20"/>
          <w:lang w:eastAsia="fr-FR"/>
        </w:rPr>
        <w:t>Bäck</w:t>
      </w:r>
      <w:proofErr w:type="spellEnd"/>
      <w:r w:rsidRPr="006C39EB">
        <w:rPr>
          <w:rFonts w:ascii="Helvetica" w:hAnsi="Helvetica" w:cs="Calibri Light"/>
          <w:sz w:val="20"/>
          <w:szCs w:val="20"/>
          <w:lang w:eastAsia="fr-FR"/>
        </w:rPr>
        <w:t xml:space="preserve">, A. (2017). How researchers use social media to promote their research and network with industry. </w:t>
      </w:r>
      <w:r w:rsidRPr="006C39EB">
        <w:rPr>
          <w:rFonts w:ascii="Helvetica" w:hAnsi="Helvetica" w:cs="Calibri Light"/>
          <w:i/>
          <w:iCs/>
          <w:sz w:val="20"/>
          <w:szCs w:val="20"/>
          <w:lang w:eastAsia="fr-FR"/>
        </w:rPr>
        <w:t>Technology Innovation Management Review</w:t>
      </w:r>
      <w:r w:rsidRPr="006C39EB">
        <w:rPr>
          <w:rFonts w:ascii="Helvetica" w:hAnsi="Helvetica" w:cs="Calibri Light"/>
          <w:sz w:val="20"/>
          <w:szCs w:val="20"/>
          <w:lang w:eastAsia="fr-FR"/>
        </w:rPr>
        <w:t>, 7(8).</w:t>
      </w:r>
    </w:p>
    <w:p w14:paraId="69FF2654" w14:textId="77777777" w:rsidR="007B6198" w:rsidRDefault="007B6198" w:rsidP="00EC34EA">
      <w:pPr>
        <w:ind w:left="284"/>
        <w:jc w:val="both"/>
        <w:rPr>
          <w:rFonts w:ascii="Helvetica" w:hAnsi="Helvetica" w:cs="Calibri"/>
          <w:b/>
          <w:bCs/>
          <w:color w:val="000000"/>
          <w:sz w:val="20"/>
          <w:szCs w:val="20"/>
          <w:lang w:val="fr-CA"/>
        </w:rPr>
      </w:pPr>
    </w:p>
    <w:p w14:paraId="63D5396F" w14:textId="4ED8B0B0" w:rsidR="009D3E3C" w:rsidRPr="006C39EB" w:rsidRDefault="00ED005F" w:rsidP="00EC34EA">
      <w:pPr>
        <w:ind w:left="284"/>
        <w:jc w:val="both"/>
        <w:rPr>
          <w:rFonts w:ascii="Helvetica" w:hAnsi="Helvetica" w:cs="Calibri"/>
          <w:b/>
          <w:bCs/>
          <w:color w:val="000000"/>
          <w:sz w:val="20"/>
          <w:szCs w:val="20"/>
          <w:lang w:val="fr-CA"/>
        </w:rPr>
      </w:pPr>
      <w:r>
        <w:rPr>
          <w:rFonts w:ascii="Helvetica" w:hAnsi="Helvetica" w:cs="Calibri"/>
          <w:b/>
          <w:bCs/>
          <w:color w:val="000000"/>
          <w:sz w:val="20"/>
          <w:szCs w:val="20"/>
          <w:lang w:val="fr-CA"/>
        </w:rPr>
        <w:t>Lectures pour les séances</w:t>
      </w:r>
      <w:r w:rsidR="0093410E" w:rsidRPr="006C39EB">
        <w:rPr>
          <w:rFonts w:ascii="Helvetica" w:hAnsi="Helvetica" w:cs="Calibri"/>
          <w:b/>
          <w:bCs/>
          <w:color w:val="000000"/>
          <w:sz w:val="20"/>
          <w:szCs w:val="20"/>
          <w:lang w:val="fr-CA"/>
        </w:rPr>
        <w:t xml:space="preserve"> </w:t>
      </w:r>
      <w:r>
        <w:rPr>
          <w:rFonts w:ascii="Helvetica" w:hAnsi="Helvetica" w:cs="Calibri"/>
          <w:b/>
          <w:bCs/>
          <w:color w:val="000000"/>
          <w:sz w:val="20"/>
          <w:szCs w:val="20"/>
          <w:lang w:val="fr-CA"/>
        </w:rPr>
        <w:t>11,</w:t>
      </w:r>
      <w:r w:rsidR="0093410E" w:rsidRPr="006C39EB">
        <w:rPr>
          <w:rFonts w:ascii="Helvetica" w:hAnsi="Helvetica" w:cs="Calibri"/>
          <w:b/>
          <w:bCs/>
          <w:color w:val="000000"/>
          <w:sz w:val="20"/>
          <w:szCs w:val="20"/>
          <w:lang w:val="fr-CA"/>
        </w:rPr>
        <w:t xml:space="preserve">12 et, 13. </w:t>
      </w:r>
      <w:r>
        <w:rPr>
          <w:rFonts w:ascii="Helvetica" w:hAnsi="Helvetica" w:cs="Calibri"/>
          <w:b/>
          <w:bCs/>
          <w:color w:val="000000"/>
          <w:sz w:val="20"/>
          <w:szCs w:val="20"/>
          <w:lang w:val="fr-CA"/>
        </w:rPr>
        <w:t>À</w:t>
      </w:r>
      <w:r w:rsidR="0093410E" w:rsidRPr="006C39EB">
        <w:rPr>
          <w:rFonts w:ascii="Helvetica" w:hAnsi="Helvetica" w:cs="Calibri"/>
          <w:b/>
          <w:bCs/>
          <w:color w:val="000000"/>
          <w:sz w:val="20"/>
          <w:szCs w:val="20"/>
          <w:lang w:val="fr-CA"/>
        </w:rPr>
        <w:t xml:space="preserve"> décider pour les groupes. </w:t>
      </w:r>
    </w:p>
    <w:p w14:paraId="53A8A61E" w14:textId="1C096B3C" w:rsidR="003238CD" w:rsidRDefault="003238CD" w:rsidP="00EC34EA">
      <w:pPr>
        <w:pStyle w:val="ListParagraph"/>
        <w:ind w:left="284"/>
        <w:jc w:val="both"/>
        <w:rPr>
          <w:rFonts w:ascii="Helvetica" w:hAnsi="Helvetica" w:cs="Calibri"/>
          <w:b/>
          <w:bCs/>
          <w:color w:val="000000"/>
          <w:sz w:val="20"/>
          <w:szCs w:val="20"/>
          <w:lang w:val="fr-CA"/>
        </w:rPr>
      </w:pPr>
    </w:p>
    <w:p w14:paraId="30639465" w14:textId="77777777" w:rsidR="00ED005F" w:rsidRDefault="00ED005F" w:rsidP="00EC34EA">
      <w:pPr>
        <w:pStyle w:val="ListParagraph"/>
        <w:ind w:left="284"/>
        <w:jc w:val="both"/>
        <w:rPr>
          <w:rFonts w:ascii="Helvetica" w:hAnsi="Helvetica" w:cs="Calibri"/>
          <w:b/>
          <w:bCs/>
          <w:color w:val="000000"/>
          <w:sz w:val="20"/>
          <w:szCs w:val="20"/>
          <w:lang w:val="fr-CA"/>
        </w:rPr>
      </w:pPr>
    </w:p>
    <w:p w14:paraId="5C0E1589" w14:textId="77777777" w:rsidR="00E03C07" w:rsidRPr="009A3424" w:rsidRDefault="00E03C07" w:rsidP="006E7672">
      <w:pPr>
        <w:pStyle w:val="ListParagraph"/>
        <w:numPr>
          <w:ilvl w:val="0"/>
          <w:numId w:val="4"/>
        </w:numPr>
        <w:ind w:left="284" w:firstLine="0"/>
        <w:jc w:val="both"/>
        <w:rPr>
          <w:rFonts w:ascii="Helvetica" w:hAnsi="Helvetica" w:cs="Calibri"/>
          <w:b/>
          <w:bCs/>
          <w:color w:val="000000"/>
          <w:sz w:val="20"/>
          <w:szCs w:val="20"/>
          <w:lang w:val="fr-CA"/>
        </w:rPr>
      </w:pPr>
      <w:r w:rsidRPr="009A3424">
        <w:rPr>
          <w:rFonts w:ascii="Helvetica" w:hAnsi="Helvetica" w:cs="Calibri"/>
          <w:b/>
          <w:bCs/>
          <w:color w:val="000000"/>
          <w:sz w:val="20"/>
          <w:szCs w:val="20"/>
          <w:lang w:val="fr-CA"/>
        </w:rPr>
        <w:t>MISE EN FORME ET REMISES</w:t>
      </w:r>
      <w:bookmarkStart w:id="0" w:name="__DdeLink__859_222797717"/>
    </w:p>
    <w:bookmarkEnd w:id="0"/>
    <w:p w14:paraId="235D1CC3" w14:textId="77777777" w:rsidR="00E03C07" w:rsidRPr="007D0FF2" w:rsidRDefault="00E03C07" w:rsidP="006E7672">
      <w:pPr>
        <w:pStyle w:val="ListParagraph"/>
        <w:numPr>
          <w:ilvl w:val="0"/>
          <w:numId w:val="21"/>
        </w:numPr>
        <w:suppressAutoHyphens/>
        <w:ind w:left="284" w:firstLine="0"/>
        <w:jc w:val="both"/>
        <w:rPr>
          <w:rFonts w:ascii="Helvetica" w:hAnsi="Helvetica" w:cstheme="majorHAnsi"/>
          <w:sz w:val="20"/>
          <w:szCs w:val="20"/>
        </w:rPr>
      </w:pPr>
      <w:r w:rsidRPr="007D0FF2">
        <w:rPr>
          <w:rFonts w:ascii="Helvetica" w:eastAsia="Arial Unicode MS" w:hAnsi="Helvetica" w:cstheme="majorHAnsi"/>
          <w:sz w:val="20"/>
          <w:szCs w:val="20"/>
        </w:rPr>
        <w:t xml:space="preserve">Times New Roman 12 </w:t>
      </w:r>
      <w:proofErr w:type="spellStart"/>
      <w:r w:rsidRPr="007D0FF2">
        <w:rPr>
          <w:rFonts w:ascii="Helvetica" w:eastAsia="Arial Unicode MS" w:hAnsi="Helvetica" w:cstheme="majorHAnsi"/>
          <w:sz w:val="20"/>
          <w:szCs w:val="20"/>
        </w:rPr>
        <w:t>ou</w:t>
      </w:r>
      <w:proofErr w:type="spellEnd"/>
      <w:r w:rsidRPr="007D0FF2">
        <w:rPr>
          <w:rFonts w:ascii="Helvetica" w:eastAsia="Arial Unicode MS" w:hAnsi="Helvetica" w:cstheme="majorHAnsi"/>
          <w:sz w:val="20"/>
          <w:szCs w:val="20"/>
        </w:rPr>
        <w:t xml:space="preserve"> Arial 11</w:t>
      </w:r>
    </w:p>
    <w:p w14:paraId="46251F35" w14:textId="77777777" w:rsidR="00E03C07" w:rsidRPr="007D0FF2" w:rsidRDefault="00E03C07" w:rsidP="006E7672">
      <w:pPr>
        <w:pStyle w:val="ListParagraph"/>
        <w:numPr>
          <w:ilvl w:val="0"/>
          <w:numId w:val="21"/>
        </w:numPr>
        <w:suppressAutoHyphens/>
        <w:ind w:left="284" w:firstLine="0"/>
        <w:jc w:val="both"/>
        <w:rPr>
          <w:rFonts w:ascii="Helvetica" w:hAnsi="Helvetica" w:cstheme="majorHAnsi"/>
          <w:sz w:val="20"/>
          <w:szCs w:val="20"/>
        </w:rPr>
      </w:pPr>
      <w:r w:rsidRPr="007D0FF2">
        <w:rPr>
          <w:rFonts w:ascii="Helvetica" w:eastAsia="Arial Unicode MS" w:hAnsi="Helvetica" w:cstheme="majorHAnsi"/>
          <w:sz w:val="20"/>
          <w:szCs w:val="20"/>
        </w:rPr>
        <w:t xml:space="preserve">Un </w:t>
      </w:r>
      <w:proofErr w:type="spellStart"/>
      <w:r w:rsidRPr="007D0FF2">
        <w:rPr>
          <w:rFonts w:ascii="Helvetica" w:eastAsia="Arial Unicode MS" w:hAnsi="Helvetica" w:cstheme="majorHAnsi"/>
          <w:sz w:val="20"/>
          <w:szCs w:val="20"/>
        </w:rPr>
        <w:t>interligne</w:t>
      </w:r>
      <w:proofErr w:type="spellEnd"/>
      <w:r w:rsidRPr="007D0FF2">
        <w:rPr>
          <w:rFonts w:ascii="Helvetica" w:eastAsia="Arial Unicode MS" w:hAnsi="Helvetica" w:cstheme="majorHAnsi"/>
          <w:sz w:val="20"/>
          <w:szCs w:val="20"/>
        </w:rPr>
        <w:t xml:space="preserve"> et demi </w:t>
      </w:r>
    </w:p>
    <w:p w14:paraId="192B2134" w14:textId="02CE2F81" w:rsidR="00E03C07" w:rsidRPr="007D0FF2" w:rsidRDefault="00E03C07" w:rsidP="006E7672">
      <w:pPr>
        <w:pStyle w:val="ListParagraph"/>
        <w:numPr>
          <w:ilvl w:val="0"/>
          <w:numId w:val="21"/>
        </w:numPr>
        <w:suppressAutoHyphens/>
        <w:ind w:left="284" w:firstLine="0"/>
        <w:jc w:val="both"/>
        <w:rPr>
          <w:rFonts w:ascii="Helvetica" w:hAnsi="Helvetica" w:cstheme="majorHAnsi"/>
          <w:sz w:val="20"/>
          <w:szCs w:val="20"/>
        </w:rPr>
      </w:pPr>
      <w:r w:rsidRPr="007D0FF2">
        <w:rPr>
          <w:rFonts w:ascii="Helvetica" w:eastAsia="Arial Unicode MS" w:hAnsi="Helvetica" w:cstheme="majorHAnsi"/>
          <w:sz w:val="20"/>
          <w:szCs w:val="20"/>
        </w:rPr>
        <w:t xml:space="preserve">Marge </w:t>
      </w:r>
      <w:r w:rsidR="009E5641">
        <w:rPr>
          <w:rFonts w:ascii="Helvetica" w:eastAsia="Arial Unicode MS" w:hAnsi="Helvetica" w:cstheme="majorHAnsi"/>
          <w:sz w:val="20"/>
          <w:szCs w:val="20"/>
        </w:rPr>
        <w:t xml:space="preserve">de </w:t>
      </w:r>
      <w:r w:rsidRPr="007D0FF2">
        <w:rPr>
          <w:rFonts w:ascii="Helvetica" w:eastAsia="Arial Unicode MS" w:hAnsi="Helvetica" w:cstheme="majorHAnsi"/>
          <w:sz w:val="20"/>
          <w:szCs w:val="20"/>
        </w:rPr>
        <w:t xml:space="preserve">2,5 </w:t>
      </w:r>
      <w:proofErr w:type="spellStart"/>
      <w:r w:rsidRPr="007D0FF2">
        <w:rPr>
          <w:rFonts w:ascii="Helvetica" w:eastAsia="Arial Unicode MS" w:hAnsi="Helvetica" w:cstheme="majorHAnsi"/>
          <w:sz w:val="20"/>
          <w:szCs w:val="20"/>
        </w:rPr>
        <w:t>ou</w:t>
      </w:r>
      <w:proofErr w:type="spellEnd"/>
      <w:r w:rsidRPr="007D0FF2">
        <w:rPr>
          <w:rFonts w:ascii="Helvetica" w:eastAsia="Arial Unicode MS" w:hAnsi="Helvetica" w:cstheme="majorHAnsi"/>
          <w:sz w:val="20"/>
          <w:szCs w:val="20"/>
        </w:rPr>
        <w:t xml:space="preserve"> 3,18 cm</w:t>
      </w:r>
    </w:p>
    <w:p w14:paraId="26A57F6A" w14:textId="77777777" w:rsidR="00E03C07" w:rsidRPr="007D0FF2" w:rsidRDefault="00E03C07" w:rsidP="006E7672">
      <w:pPr>
        <w:pStyle w:val="ListParagraph"/>
        <w:numPr>
          <w:ilvl w:val="0"/>
          <w:numId w:val="21"/>
        </w:numPr>
        <w:suppressAutoHyphens/>
        <w:ind w:left="284" w:firstLine="0"/>
        <w:jc w:val="both"/>
        <w:rPr>
          <w:rFonts w:ascii="Helvetica" w:hAnsi="Helvetica" w:cstheme="majorHAnsi"/>
          <w:sz w:val="20"/>
          <w:szCs w:val="20"/>
        </w:rPr>
      </w:pPr>
      <w:r w:rsidRPr="007D0FF2">
        <w:rPr>
          <w:rFonts w:ascii="Helvetica" w:eastAsia="Arial Unicode MS" w:hAnsi="Helvetica" w:cstheme="majorHAnsi"/>
          <w:sz w:val="20"/>
          <w:szCs w:val="20"/>
        </w:rPr>
        <w:t>Justification (</w:t>
      </w:r>
      <w:proofErr w:type="spellStart"/>
      <w:r w:rsidRPr="007D0FF2">
        <w:rPr>
          <w:rFonts w:ascii="Helvetica" w:eastAsia="Arial Unicode MS" w:hAnsi="Helvetica" w:cstheme="majorHAnsi"/>
          <w:sz w:val="20"/>
          <w:szCs w:val="20"/>
        </w:rPr>
        <w:t>alignement</w:t>
      </w:r>
      <w:proofErr w:type="spellEnd"/>
      <w:r w:rsidRPr="007D0FF2">
        <w:rPr>
          <w:rFonts w:ascii="Helvetica" w:eastAsia="Arial Unicode MS" w:hAnsi="Helvetica" w:cstheme="majorHAnsi"/>
          <w:sz w:val="20"/>
          <w:szCs w:val="20"/>
        </w:rPr>
        <w:t xml:space="preserve">) du </w:t>
      </w:r>
      <w:proofErr w:type="spellStart"/>
      <w:r w:rsidRPr="007D0FF2">
        <w:rPr>
          <w:rFonts w:ascii="Helvetica" w:eastAsia="Arial Unicode MS" w:hAnsi="Helvetica" w:cstheme="majorHAnsi"/>
          <w:sz w:val="20"/>
          <w:szCs w:val="20"/>
        </w:rPr>
        <w:t>texte</w:t>
      </w:r>
      <w:proofErr w:type="spellEnd"/>
    </w:p>
    <w:p w14:paraId="3615CFD6" w14:textId="77777777" w:rsidR="00E03C07" w:rsidRPr="007D0FF2" w:rsidRDefault="00E03C07" w:rsidP="006E7672">
      <w:pPr>
        <w:pStyle w:val="ListParagraph"/>
        <w:numPr>
          <w:ilvl w:val="0"/>
          <w:numId w:val="21"/>
        </w:numPr>
        <w:suppressAutoHyphens/>
        <w:ind w:left="284" w:firstLine="0"/>
        <w:jc w:val="both"/>
        <w:rPr>
          <w:rFonts w:ascii="Helvetica" w:hAnsi="Helvetica" w:cstheme="majorHAnsi"/>
          <w:sz w:val="20"/>
          <w:szCs w:val="20"/>
          <w:lang w:val="fr-CA"/>
        </w:rPr>
      </w:pPr>
      <w:r w:rsidRPr="007D0FF2">
        <w:rPr>
          <w:rFonts w:ascii="Helvetica" w:eastAsia="Arial Unicode MS" w:hAnsi="Helvetica" w:cstheme="majorHAnsi"/>
          <w:sz w:val="20"/>
          <w:szCs w:val="20"/>
          <w:lang w:val="fr-CA"/>
        </w:rPr>
        <w:t xml:space="preserve">Inscrire lisiblement prénom, nom, intitulé et sigle du cours et la date. </w:t>
      </w:r>
    </w:p>
    <w:p w14:paraId="7DD325C5" w14:textId="77777777" w:rsidR="00E03C07" w:rsidRPr="007D0FF2" w:rsidRDefault="00E03C07" w:rsidP="006E7672">
      <w:pPr>
        <w:pStyle w:val="ListParagraph"/>
        <w:numPr>
          <w:ilvl w:val="0"/>
          <w:numId w:val="21"/>
        </w:numPr>
        <w:suppressAutoHyphens/>
        <w:ind w:left="284" w:firstLine="0"/>
        <w:jc w:val="both"/>
        <w:rPr>
          <w:rFonts w:ascii="Helvetica" w:hAnsi="Helvetica" w:cstheme="majorHAnsi"/>
          <w:sz w:val="20"/>
          <w:szCs w:val="20"/>
          <w:lang w:val="fr-CA"/>
        </w:rPr>
      </w:pPr>
      <w:r w:rsidRPr="007D0FF2">
        <w:rPr>
          <w:rFonts w:ascii="Helvetica" w:eastAsia="Arial Unicode MS" w:hAnsi="Helvetica" w:cstheme="majorHAnsi"/>
          <w:sz w:val="20"/>
          <w:szCs w:val="20"/>
          <w:lang w:val="fr-CA"/>
        </w:rPr>
        <w:t>La bibliographie doit être présentée de manière uniforme</w:t>
      </w:r>
      <w:hyperlink r:id="rId13">
        <w:r w:rsidRPr="007D0FF2">
          <w:rPr>
            <w:rStyle w:val="InternetLink"/>
            <w:rFonts w:ascii="Helvetica" w:eastAsia="Arial Unicode MS" w:hAnsi="Helvetica" w:cstheme="majorHAnsi"/>
            <w:sz w:val="20"/>
            <w:szCs w:val="20"/>
            <w:lang w:val="fr-CA"/>
          </w:rPr>
          <w:t xml:space="preserve">. </w:t>
        </w:r>
      </w:hyperlink>
    </w:p>
    <w:p w14:paraId="285CFF63" w14:textId="77777777" w:rsidR="00E03C07" w:rsidRPr="007D0FF2" w:rsidRDefault="00E03C07" w:rsidP="006E7672">
      <w:pPr>
        <w:pStyle w:val="ListParagraph"/>
        <w:numPr>
          <w:ilvl w:val="0"/>
          <w:numId w:val="21"/>
        </w:numPr>
        <w:suppressAutoHyphens/>
        <w:ind w:left="284" w:firstLine="0"/>
        <w:jc w:val="both"/>
        <w:rPr>
          <w:rFonts w:ascii="Helvetica" w:hAnsi="Helvetica" w:cstheme="majorHAnsi"/>
          <w:sz w:val="20"/>
          <w:szCs w:val="20"/>
          <w:lang w:val="fr-CA"/>
        </w:rPr>
      </w:pPr>
      <w:r w:rsidRPr="007D0FF2">
        <w:rPr>
          <w:rFonts w:ascii="Helvetica" w:hAnsi="Helvetica" w:cstheme="majorHAnsi"/>
          <w:sz w:val="20"/>
          <w:szCs w:val="20"/>
          <w:lang w:val="fr-CA"/>
        </w:rPr>
        <w:t xml:space="preserve">Dans le corps du texte, il est attendu de citer les auteurs sous la forme suivante (normes APA) : </w:t>
      </w:r>
    </w:p>
    <w:p w14:paraId="12BE4685" w14:textId="77777777" w:rsidR="00E03C07" w:rsidRPr="007D0FF2" w:rsidRDefault="00E03C07" w:rsidP="006E7672">
      <w:pPr>
        <w:pStyle w:val="ListParagraph"/>
        <w:numPr>
          <w:ilvl w:val="0"/>
          <w:numId w:val="20"/>
        </w:numPr>
        <w:suppressAutoHyphens/>
        <w:ind w:left="284" w:firstLine="0"/>
        <w:jc w:val="both"/>
        <w:rPr>
          <w:rFonts w:ascii="Helvetica" w:hAnsi="Helvetica" w:cstheme="majorHAnsi"/>
          <w:sz w:val="20"/>
          <w:szCs w:val="20"/>
          <w:lang w:val="fr-CA"/>
        </w:rPr>
      </w:pPr>
      <w:r w:rsidRPr="007D0FF2">
        <w:rPr>
          <w:rFonts w:ascii="Helvetica" w:hAnsi="Helvetica" w:cstheme="majorHAnsi"/>
          <w:sz w:val="20"/>
          <w:szCs w:val="20"/>
          <w:lang w:val="fr-CA"/>
        </w:rPr>
        <w:t>Si c’est l’idée générale d’un texte : (Auteur, date).</w:t>
      </w:r>
    </w:p>
    <w:p w14:paraId="28A40FB8" w14:textId="77777777" w:rsidR="00E03C07" w:rsidRPr="007D0FF2" w:rsidRDefault="00E03C07" w:rsidP="006E7672">
      <w:pPr>
        <w:pStyle w:val="ListParagraph"/>
        <w:numPr>
          <w:ilvl w:val="0"/>
          <w:numId w:val="20"/>
        </w:numPr>
        <w:suppressAutoHyphens/>
        <w:ind w:left="284" w:firstLine="0"/>
        <w:jc w:val="both"/>
        <w:rPr>
          <w:rFonts w:ascii="Helvetica" w:hAnsi="Helvetica" w:cstheme="majorHAnsi"/>
          <w:sz w:val="20"/>
          <w:szCs w:val="20"/>
          <w:lang w:val="fr-CA"/>
        </w:rPr>
      </w:pPr>
      <w:r w:rsidRPr="007D0FF2">
        <w:rPr>
          <w:rFonts w:ascii="Helvetica" w:hAnsi="Helvetica" w:cstheme="majorHAnsi"/>
          <w:sz w:val="20"/>
          <w:szCs w:val="20"/>
          <w:lang w:val="fr-CA"/>
        </w:rPr>
        <w:t>Si vous faites référence à un passage précis : (Auteur, date et page)</w:t>
      </w:r>
    </w:p>
    <w:p w14:paraId="2F7C685F" w14:textId="4A4C2D8A" w:rsidR="00E03C07" w:rsidRPr="00A90D94" w:rsidRDefault="00B61FAE" w:rsidP="006E7672">
      <w:pPr>
        <w:pStyle w:val="ListParagraph"/>
        <w:numPr>
          <w:ilvl w:val="0"/>
          <w:numId w:val="20"/>
        </w:numPr>
        <w:ind w:left="284" w:firstLine="0"/>
        <w:jc w:val="both"/>
        <w:rPr>
          <w:rStyle w:val="InternetLink"/>
          <w:rFonts w:ascii="Helvetica" w:eastAsia="Arial Unicode MS" w:hAnsi="Helvetica" w:cstheme="majorHAnsi"/>
          <w:sz w:val="20"/>
          <w:szCs w:val="20"/>
          <w:lang w:val="fr-CA"/>
        </w:rPr>
      </w:pPr>
      <w:hyperlink r:id="rId14" w:history="1">
        <w:r w:rsidR="003F5012" w:rsidRPr="00A90D94">
          <w:rPr>
            <w:rStyle w:val="Hyperlink"/>
            <w:rFonts w:ascii="Helvetica" w:eastAsia="Arial Unicode MS" w:hAnsi="Helvetica" w:cstheme="majorHAnsi"/>
            <w:sz w:val="20"/>
            <w:szCs w:val="20"/>
            <w:lang w:val="fr-CA"/>
          </w:rPr>
          <w:t>https://</w:t>
        </w:r>
        <w:proofErr w:type="spellStart"/>
        <w:r w:rsidR="003F5012" w:rsidRPr="00A90D94">
          <w:rPr>
            <w:rStyle w:val="Hyperlink"/>
            <w:rFonts w:ascii="Helvetica" w:eastAsia="Arial Unicode MS" w:hAnsi="Helvetica" w:cstheme="majorHAnsi"/>
            <w:sz w:val="20"/>
            <w:szCs w:val="20"/>
            <w:lang w:val="fr-CA"/>
          </w:rPr>
          <w:t>bib.umontreal.ca</w:t>
        </w:r>
        <w:proofErr w:type="spellEnd"/>
        <w:r w:rsidR="003F5012" w:rsidRPr="00A90D94">
          <w:rPr>
            <w:rStyle w:val="Hyperlink"/>
            <w:rFonts w:ascii="Helvetica" w:eastAsia="Arial Unicode MS" w:hAnsi="Helvetica" w:cstheme="majorHAnsi"/>
            <w:sz w:val="20"/>
            <w:szCs w:val="20"/>
            <w:lang w:val="fr-CA"/>
          </w:rPr>
          <w:t>/citer/styles-bibliographiques/</w:t>
        </w:r>
        <w:proofErr w:type="spellStart"/>
        <w:r w:rsidR="003F5012" w:rsidRPr="00A90D94">
          <w:rPr>
            <w:rStyle w:val="Hyperlink"/>
            <w:rFonts w:ascii="Helvetica" w:eastAsia="Arial Unicode MS" w:hAnsi="Helvetica" w:cstheme="majorHAnsi"/>
            <w:sz w:val="20"/>
            <w:szCs w:val="20"/>
            <w:lang w:val="fr-CA"/>
          </w:rPr>
          <w:t>apa</w:t>
        </w:r>
        <w:proofErr w:type="spellEnd"/>
      </w:hyperlink>
    </w:p>
    <w:p w14:paraId="7E0A8179" w14:textId="77777777" w:rsidR="003F5012" w:rsidRPr="006C39EB" w:rsidRDefault="003F5012" w:rsidP="00EC34EA">
      <w:pPr>
        <w:ind w:left="284"/>
        <w:jc w:val="both"/>
        <w:rPr>
          <w:rFonts w:ascii="Helvetica" w:eastAsia="Arial Unicode MS" w:hAnsi="Helvetica" w:cstheme="majorHAnsi"/>
          <w:sz w:val="20"/>
          <w:szCs w:val="20"/>
          <w:lang w:val="fr-CA"/>
        </w:rPr>
      </w:pPr>
    </w:p>
    <w:p w14:paraId="52BCD25D" w14:textId="77777777" w:rsidR="00E03C07" w:rsidRPr="006C39EB" w:rsidRDefault="00E03C07" w:rsidP="00EC34EA">
      <w:pPr>
        <w:ind w:left="284"/>
        <w:jc w:val="both"/>
        <w:rPr>
          <w:rFonts w:ascii="Helvetica" w:eastAsia="Arial Unicode MS" w:hAnsi="Helvetica" w:cstheme="majorHAnsi"/>
          <w:sz w:val="20"/>
          <w:szCs w:val="20"/>
          <w:lang w:val="fr-CA"/>
        </w:rPr>
      </w:pPr>
      <w:r w:rsidRPr="006C39EB">
        <w:rPr>
          <w:rFonts w:ascii="Helvetica" w:eastAsia="Arial Unicode MS" w:hAnsi="Helvetica" w:cstheme="majorHAnsi"/>
          <w:sz w:val="20"/>
          <w:szCs w:val="20"/>
          <w:lang w:val="fr-CA"/>
        </w:rPr>
        <w:t>Les travaux écrits devront être remis en version digitale en début de cours à la date prévue.</w:t>
      </w:r>
    </w:p>
    <w:p w14:paraId="5D31D6E6" w14:textId="68326F73" w:rsidR="00E03C07" w:rsidRPr="00C120AE" w:rsidRDefault="00E03C07" w:rsidP="00EC34EA">
      <w:pPr>
        <w:ind w:left="284"/>
        <w:jc w:val="both"/>
        <w:rPr>
          <w:rFonts w:ascii="Helvetica" w:hAnsi="Helvetica" w:cstheme="majorHAnsi"/>
          <w:sz w:val="20"/>
          <w:szCs w:val="20"/>
          <w:lang w:val="fr-CA"/>
        </w:rPr>
      </w:pPr>
      <w:r w:rsidRPr="006C39EB">
        <w:rPr>
          <w:rStyle w:val="InternetLink"/>
          <w:rFonts w:ascii="Helvetica" w:eastAsia="Arial Unicode MS" w:hAnsi="Helvetica" w:cstheme="majorHAnsi"/>
          <w:color w:val="00000A"/>
          <w:sz w:val="20"/>
          <w:szCs w:val="20"/>
          <w:highlight w:val="white"/>
          <w:lang w:val="fr-CA" w:eastAsia="ja-JP"/>
        </w:rPr>
        <w:t>Une présentation défaillante (non-respect des normes de présentation principales incluant les normes de présentation de la bibliographie) entraînera une pénalité maximale de 10 %.</w:t>
      </w:r>
    </w:p>
    <w:p w14:paraId="236EF566" w14:textId="45BCDC65" w:rsidR="002449B2" w:rsidRPr="006C39EB" w:rsidRDefault="002449B2" w:rsidP="00EC34EA">
      <w:pPr>
        <w:ind w:left="284"/>
        <w:jc w:val="both"/>
        <w:rPr>
          <w:rFonts w:ascii="Helvetica" w:hAnsi="Helvetica"/>
          <w:sz w:val="20"/>
          <w:szCs w:val="20"/>
          <w:lang w:val="fr-CA"/>
        </w:rPr>
      </w:pPr>
    </w:p>
    <w:p w14:paraId="3773AA2F" w14:textId="30890632" w:rsidR="009A3424" w:rsidRPr="009A3424" w:rsidRDefault="009A3424" w:rsidP="006E7672">
      <w:pPr>
        <w:pStyle w:val="ListParagraph"/>
        <w:numPr>
          <w:ilvl w:val="0"/>
          <w:numId w:val="4"/>
        </w:numPr>
        <w:ind w:left="284" w:firstLine="0"/>
        <w:jc w:val="both"/>
        <w:rPr>
          <w:rFonts w:ascii="Helvetica" w:hAnsi="Helvetica" w:cs="Calibri"/>
          <w:b/>
          <w:bCs/>
          <w:color w:val="000000"/>
          <w:sz w:val="20"/>
          <w:szCs w:val="20"/>
          <w:lang w:val="fr-CA"/>
        </w:rPr>
      </w:pPr>
      <w:r w:rsidRPr="009A3424">
        <w:rPr>
          <w:rFonts w:ascii="Helvetica" w:hAnsi="Helvetica" w:cs="Calibri"/>
          <w:b/>
          <w:bCs/>
          <w:color w:val="000000"/>
          <w:sz w:val="20"/>
          <w:szCs w:val="20"/>
          <w:lang w:val="fr-CA"/>
        </w:rPr>
        <w:t>CONSIGNES ET RESOURCES</w:t>
      </w:r>
    </w:p>
    <w:p w14:paraId="6994D4AA" w14:textId="77777777" w:rsidR="00C57EB1" w:rsidRDefault="00C57EB1" w:rsidP="00EC34EA">
      <w:pPr>
        <w:ind w:left="284"/>
        <w:jc w:val="both"/>
        <w:rPr>
          <w:rFonts w:ascii="Helvetica" w:hAnsi="Helvetica"/>
          <w:sz w:val="20"/>
          <w:szCs w:val="20"/>
          <w:u w:val="single" w:color="000000"/>
        </w:rPr>
      </w:pPr>
    </w:p>
    <w:p w14:paraId="0BB34C54" w14:textId="5DCF0237" w:rsidR="00D2717A" w:rsidRPr="000178E6" w:rsidRDefault="00D2717A" w:rsidP="00EC34EA">
      <w:pPr>
        <w:ind w:left="284"/>
        <w:jc w:val="both"/>
        <w:rPr>
          <w:rFonts w:ascii="Helvetica" w:hAnsi="Helvetica"/>
          <w:b/>
          <w:bCs/>
          <w:sz w:val="20"/>
          <w:szCs w:val="20"/>
        </w:rPr>
      </w:pPr>
      <w:proofErr w:type="spellStart"/>
      <w:r w:rsidRPr="000178E6">
        <w:rPr>
          <w:rFonts w:ascii="Helvetica" w:hAnsi="Helvetica"/>
          <w:b/>
          <w:bCs/>
          <w:sz w:val="20"/>
          <w:szCs w:val="20"/>
        </w:rPr>
        <w:t>Consignes</w:t>
      </w:r>
      <w:proofErr w:type="spellEnd"/>
      <w:r w:rsidRPr="000178E6">
        <w:rPr>
          <w:rFonts w:ascii="Helvetica" w:hAnsi="Helvetica"/>
          <w:b/>
          <w:bCs/>
          <w:sz w:val="20"/>
          <w:szCs w:val="20"/>
        </w:rPr>
        <w:t xml:space="preserve"> </w:t>
      </w:r>
    </w:p>
    <w:p w14:paraId="7883F918" w14:textId="77777777" w:rsidR="00D2717A" w:rsidRPr="009A3424" w:rsidRDefault="00D2717A" w:rsidP="006E7672">
      <w:pPr>
        <w:numPr>
          <w:ilvl w:val="0"/>
          <w:numId w:val="17"/>
        </w:numPr>
        <w:ind w:left="284" w:firstLine="0"/>
        <w:jc w:val="both"/>
        <w:rPr>
          <w:rFonts w:ascii="Helvetica" w:hAnsi="Helvetica"/>
          <w:sz w:val="20"/>
          <w:szCs w:val="20"/>
          <w:lang w:val="fr-CA"/>
        </w:rPr>
      </w:pPr>
      <w:r w:rsidRPr="009A3424">
        <w:rPr>
          <w:rFonts w:ascii="Helvetica" w:hAnsi="Helvetica"/>
          <w:sz w:val="20"/>
          <w:szCs w:val="20"/>
          <w:lang w:val="fr-CA"/>
        </w:rPr>
        <w:t xml:space="preserve">Ponctualité et respect des pauses. </w:t>
      </w:r>
    </w:p>
    <w:p w14:paraId="79F811F7" w14:textId="77777777" w:rsidR="00D2717A" w:rsidRPr="009A3424" w:rsidRDefault="00D2717A" w:rsidP="006E7672">
      <w:pPr>
        <w:numPr>
          <w:ilvl w:val="0"/>
          <w:numId w:val="17"/>
        </w:numPr>
        <w:ind w:left="284" w:firstLine="0"/>
        <w:jc w:val="both"/>
        <w:rPr>
          <w:rFonts w:ascii="Helvetica" w:hAnsi="Helvetica"/>
          <w:sz w:val="20"/>
          <w:szCs w:val="20"/>
          <w:lang w:val="fr-CA"/>
        </w:rPr>
      </w:pPr>
      <w:r w:rsidRPr="009A3424">
        <w:rPr>
          <w:rFonts w:ascii="Helvetica" w:hAnsi="Helvetica"/>
          <w:sz w:val="20"/>
          <w:szCs w:val="20"/>
          <w:lang w:val="fr-CA"/>
        </w:rPr>
        <w:t xml:space="preserve">L’écoute et le respect mutuel sont essentiels. Chaque contribution fait avancer la compréhension des thèmes du cours en ajoutant des perspectives nouvelles, parfois inattendues.  </w:t>
      </w:r>
    </w:p>
    <w:p w14:paraId="199F99FA" w14:textId="77777777" w:rsidR="00642023" w:rsidRDefault="00D2717A" w:rsidP="00642023">
      <w:pPr>
        <w:numPr>
          <w:ilvl w:val="0"/>
          <w:numId w:val="17"/>
        </w:numPr>
        <w:ind w:left="284" w:firstLine="0"/>
        <w:jc w:val="both"/>
        <w:rPr>
          <w:rFonts w:ascii="Helvetica" w:hAnsi="Helvetica"/>
          <w:sz w:val="20"/>
          <w:szCs w:val="20"/>
          <w:lang w:val="fr-CA"/>
        </w:rPr>
      </w:pPr>
      <w:r w:rsidRPr="009A3424">
        <w:rPr>
          <w:rFonts w:ascii="Helvetica" w:hAnsi="Helvetica"/>
          <w:sz w:val="20"/>
          <w:szCs w:val="20"/>
          <w:lang w:val="fr-CA"/>
        </w:rPr>
        <w:t>Veuillez aviser</w:t>
      </w:r>
      <w:r w:rsidR="009E5641">
        <w:rPr>
          <w:rFonts w:ascii="Helvetica" w:hAnsi="Helvetica"/>
          <w:sz w:val="20"/>
          <w:szCs w:val="20"/>
          <w:lang w:val="fr-CA"/>
        </w:rPr>
        <w:t xml:space="preserve"> l’enseignante</w:t>
      </w:r>
      <w:r w:rsidRPr="009A3424">
        <w:rPr>
          <w:rFonts w:ascii="Helvetica" w:hAnsi="Helvetica"/>
          <w:sz w:val="20"/>
          <w:szCs w:val="20"/>
          <w:lang w:val="fr-CA"/>
        </w:rPr>
        <w:t xml:space="preserve"> par courriel de toute absence, quelle qu’en soit la raison.  </w:t>
      </w:r>
    </w:p>
    <w:p w14:paraId="585E9FC6" w14:textId="0B931D06" w:rsidR="00642023" w:rsidRPr="00642023" w:rsidRDefault="00642023" w:rsidP="00642023">
      <w:pPr>
        <w:numPr>
          <w:ilvl w:val="0"/>
          <w:numId w:val="17"/>
        </w:numPr>
        <w:ind w:left="284" w:firstLine="0"/>
        <w:jc w:val="both"/>
        <w:rPr>
          <w:rFonts w:ascii="Helvetica" w:hAnsi="Helvetica"/>
          <w:sz w:val="20"/>
          <w:szCs w:val="20"/>
          <w:lang w:val="fr-CA"/>
        </w:rPr>
      </w:pPr>
      <w:r w:rsidRPr="00642023">
        <w:rPr>
          <w:rFonts w:ascii="Helvetica" w:hAnsi="Helvetica"/>
          <w:sz w:val="20"/>
          <w:szCs w:val="20"/>
          <w:lang w:val="fr-CA"/>
        </w:rPr>
        <w:t>Toute demande pour reporter la date de remise d’un travail doit être présentée au professeur à l’avance. Les travaux remis en retard sans motif valable seront pénalisés de 10 % le premier jour et de 5 % chacun des quatre jours suivants. Le délai ne peut dépasser cinq jours.</w:t>
      </w:r>
    </w:p>
    <w:p w14:paraId="7F7F6B7B" w14:textId="77777777" w:rsidR="00642023" w:rsidRPr="000178E6" w:rsidRDefault="00D2717A" w:rsidP="00642023">
      <w:pPr>
        <w:numPr>
          <w:ilvl w:val="0"/>
          <w:numId w:val="17"/>
        </w:numPr>
        <w:ind w:left="284" w:firstLine="0"/>
        <w:jc w:val="both"/>
        <w:rPr>
          <w:rFonts w:ascii="Helvetica" w:hAnsi="Helvetica"/>
          <w:sz w:val="20"/>
          <w:szCs w:val="20"/>
          <w:u w:val="single"/>
          <w:lang w:val="fr-CA"/>
        </w:rPr>
      </w:pPr>
      <w:r w:rsidRPr="000178E6">
        <w:rPr>
          <w:rFonts w:ascii="Helvetica" w:hAnsi="Helvetica"/>
          <w:sz w:val="20"/>
          <w:szCs w:val="20"/>
          <w:u w:val="single"/>
          <w:lang w:val="fr-CA"/>
        </w:rPr>
        <w:t xml:space="preserve">Plagiat et fraude : </w:t>
      </w:r>
    </w:p>
    <w:p w14:paraId="0B81F82A" w14:textId="3D1C3DE6" w:rsidR="00642023" w:rsidRPr="00642023" w:rsidRDefault="00D2717A" w:rsidP="00642023">
      <w:pPr>
        <w:ind w:left="284"/>
        <w:jc w:val="both"/>
        <w:rPr>
          <w:rFonts w:ascii="Helvetica" w:hAnsi="Helvetica"/>
          <w:sz w:val="20"/>
          <w:szCs w:val="20"/>
          <w:lang w:val="fr-CA"/>
        </w:rPr>
      </w:pPr>
      <w:r w:rsidRPr="00642023">
        <w:rPr>
          <w:rFonts w:ascii="Helvetica" w:hAnsi="Helvetica"/>
          <w:sz w:val="20"/>
          <w:szCs w:val="20"/>
          <w:lang w:val="fr-CA"/>
        </w:rPr>
        <w:lastRenderedPageBreak/>
        <w:t xml:space="preserve">En tant que membres de la communauté universitaire, nous sommes tous tenus de pratiquer un code de conduite respectant l’intégrité académique. En tant qu’étudiant inscrit à l’Université de Montréal, vous avez la responsabilité de bien vous informer de ce code de conduite et surtout des règlements disciplinaires reliés aux infractions. Au DESS, nous sommes fiers de travailler dans un environnement d’intégrité académique où la fraude et le plagiat ne sont pas tolérés. Pour prendre connaissance du règlement sur le plagiat de l’Université de Montréal, veuillez consulter le site : </w:t>
      </w:r>
      <w:proofErr w:type="spellStart"/>
      <w:r w:rsidRPr="00642023">
        <w:rPr>
          <w:rFonts w:ascii="Helvetica" w:hAnsi="Helvetica"/>
          <w:sz w:val="20"/>
          <w:szCs w:val="20"/>
          <w:lang w:val="fr-CA"/>
        </w:rPr>
        <w:t>www.integrite.umontreal.ca</w:t>
      </w:r>
      <w:proofErr w:type="spellEnd"/>
      <w:r w:rsidRPr="00642023">
        <w:rPr>
          <w:rFonts w:ascii="Helvetica" w:hAnsi="Helvetica"/>
          <w:sz w:val="20"/>
          <w:szCs w:val="20"/>
          <w:lang w:val="fr-CA"/>
        </w:rPr>
        <w:t xml:space="preserve">. </w:t>
      </w:r>
      <w:r w:rsidR="00642023" w:rsidRPr="00642023">
        <w:rPr>
          <w:rFonts w:ascii="Helvetica" w:hAnsi="Helvetica"/>
          <w:sz w:val="20"/>
          <w:szCs w:val="20"/>
          <w:lang w:val="fr-CA"/>
        </w:rPr>
        <w:t>. Plagier peut entrainer un échec, la suspension ou le renvoi de l’Université.</w:t>
      </w:r>
      <w:r w:rsidR="00642023" w:rsidRPr="00642023">
        <w:rPr>
          <w:rFonts w:ascii="Helvetica" w:hAnsi="Helvetica" w:cs="Arial"/>
          <w:sz w:val="20"/>
          <w:szCs w:val="20"/>
          <w:lang w:val="fr-CA"/>
        </w:rPr>
        <w:t xml:space="preserve"> </w:t>
      </w:r>
    </w:p>
    <w:p w14:paraId="1FE6E703" w14:textId="77777777" w:rsidR="00642023" w:rsidRPr="00642023" w:rsidRDefault="00642023" w:rsidP="00642023">
      <w:pPr>
        <w:numPr>
          <w:ilvl w:val="0"/>
          <w:numId w:val="17"/>
        </w:numPr>
        <w:ind w:left="284" w:firstLine="0"/>
        <w:jc w:val="both"/>
        <w:rPr>
          <w:rFonts w:ascii="Helvetica" w:hAnsi="Helvetica"/>
          <w:sz w:val="20"/>
          <w:szCs w:val="20"/>
          <w:lang w:val="fr-CA"/>
        </w:rPr>
      </w:pPr>
      <w:r w:rsidRPr="00642023">
        <w:rPr>
          <w:rFonts w:ascii="Helvetica" w:hAnsi="Helvetica" w:cs="Arial"/>
          <w:sz w:val="20"/>
          <w:szCs w:val="20"/>
          <w:u w:val="single"/>
          <w:lang w:val="fr-CA"/>
        </w:rPr>
        <w:t>Captation</w:t>
      </w:r>
      <w:r w:rsidRPr="00642023">
        <w:rPr>
          <w:rFonts w:ascii="Helvetica" w:hAnsi="Helvetica" w:cs="Arial"/>
          <w:spacing w:val="-3"/>
          <w:sz w:val="20"/>
          <w:szCs w:val="20"/>
          <w:u w:val="single"/>
          <w:lang w:val="fr-CA"/>
        </w:rPr>
        <w:t xml:space="preserve"> </w:t>
      </w:r>
      <w:r w:rsidRPr="00642023">
        <w:rPr>
          <w:rFonts w:ascii="Helvetica" w:hAnsi="Helvetica" w:cs="Arial"/>
          <w:sz w:val="20"/>
          <w:szCs w:val="20"/>
          <w:u w:val="single"/>
          <w:lang w:val="fr-CA"/>
        </w:rPr>
        <w:t>visuelle</w:t>
      </w:r>
      <w:r w:rsidRPr="00642023">
        <w:rPr>
          <w:rFonts w:ascii="Helvetica" w:hAnsi="Helvetica" w:cs="Arial"/>
          <w:spacing w:val="-2"/>
          <w:sz w:val="20"/>
          <w:szCs w:val="20"/>
          <w:u w:val="single"/>
          <w:lang w:val="fr-CA"/>
        </w:rPr>
        <w:t xml:space="preserve"> </w:t>
      </w:r>
      <w:r w:rsidRPr="00642023">
        <w:rPr>
          <w:rFonts w:ascii="Helvetica" w:hAnsi="Helvetica" w:cs="Arial"/>
          <w:sz w:val="20"/>
          <w:szCs w:val="20"/>
          <w:u w:val="single"/>
          <w:lang w:val="fr-CA"/>
        </w:rPr>
        <w:t>ou</w:t>
      </w:r>
      <w:r w:rsidRPr="00642023">
        <w:rPr>
          <w:rFonts w:ascii="Helvetica" w:hAnsi="Helvetica" w:cs="Arial"/>
          <w:spacing w:val="-3"/>
          <w:sz w:val="20"/>
          <w:szCs w:val="20"/>
          <w:u w:val="single"/>
          <w:lang w:val="fr-CA"/>
        </w:rPr>
        <w:t xml:space="preserve"> </w:t>
      </w:r>
      <w:r w:rsidRPr="00642023">
        <w:rPr>
          <w:rFonts w:ascii="Helvetica" w:hAnsi="Helvetica" w:cs="Arial"/>
          <w:sz w:val="20"/>
          <w:szCs w:val="20"/>
          <w:u w:val="single"/>
          <w:lang w:val="fr-CA"/>
        </w:rPr>
        <w:t>sonore des cours</w:t>
      </w:r>
      <w:r w:rsidRPr="00642023">
        <w:rPr>
          <w:rFonts w:ascii="Helvetica" w:hAnsi="Helvetica" w:cs="Arial"/>
          <w:sz w:val="20"/>
          <w:szCs w:val="20"/>
          <w:lang w:val="fr-CA"/>
        </w:rPr>
        <w:t xml:space="preserve"> : </w:t>
      </w:r>
    </w:p>
    <w:p w14:paraId="7F9C618D" w14:textId="564B4019" w:rsidR="00642023" w:rsidRPr="00642023" w:rsidRDefault="00642023" w:rsidP="00642023">
      <w:pPr>
        <w:ind w:left="284"/>
        <w:jc w:val="both"/>
        <w:rPr>
          <w:rFonts w:ascii="Helvetica" w:hAnsi="Helvetica"/>
          <w:sz w:val="20"/>
          <w:szCs w:val="20"/>
          <w:lang w:val="fr-CA"/>
        </w:rPr>
      </w:pPr>
      <w:r w:rsidRPr="00642023">
        <w:rPr>
          <w:rFonts w:ascii="Helvetica" w:hAnsi="Helvetica" w:cs="Arial"/>
          <w:sz w:val="20"/>
          <w:szCs w:val="20"/>
          <w:lang w:val="fr-CA"/>
        </w:rPr>
        <w:t xml:space="preserve">Rappelons que l’usage de tout document déposé sur </w:t>
      </w:r>
      <w:proofErr w:type="spellStart"/>
      <w:r w:rsidRPr="00642023">
        <w:rPr>
          <w:rFonts w:ascii="Helvetica" w:hAnsi="Helvetica" w:cs="Arial"/>
          <w:sz w:val="20"/>
          <w:szCs w:val="20"/>
          <w:lang w:val="fr-CA"/>
        </w:rPr>
        <w:t>StudiUM</w:t>
      </w:r>
      <w:proofErr w:type="spellEnd"/>
      <w:r w:rsidRPr="00642023">
        <w:rPr>
          <w:rFonts w:ascii="Helvetica" w:hAnsi="Helvetica" w:cs="Arial"/>
          <w:sz w:val="20"/>
          <w:szCs w:val="20"/>
          <w:lang w:val="fr-CA"/>
        </w:rPr>
        <w:t xml:space="preserve"> pour chaque cours est assujetti à l’engagement de chaque étudiant à respecter la propriété intellectuelle et le droit à l’image. </w:t>
      </w:r>
      <w:r w:rsidRPr="00220C2A">
        <w:rPr>
          <w:rFonts w:ascii="Helvetica" w:hAnsi="Helvetica" w:cs="Arial"/>
          <w:sz w:val="20"/>
          <w:szCs w:val="20"/>
          <w:lang w:val="fr-CA"/>
        </w:rPr>
        <w:t xml:space="preserve">Il est interdit de faire une captation audio ou vidéo du cours, en tout ou en partie, sans le consentement écrit de la chargée de cours. </w:t>
      </w:r>
      <w:r w:rsidRPr="00642023">
        <w:rPr>
          <w:rFonts w:ascii="Helvetica" w:hAnsi="Helvetica" w:cs="Arial"/>
          <w:sz w:val="20"/>
          <w:szCs w:val="20"/>
          <w:lang w:val="fr-CA"/>
        </w:rPr>
        <w:t>Le non-respect de cette règle peut mener à des sanctions disciplinaires en vertu de l’Article 3 du Règlement disciplinaire concernant les étudiants.</w:t>
      </w:r>
    </w:p>
    <w:p w14:paraId="24683DAE" w14:textId="77777777" w:rsidR="00642023" w:rsidRPr="00642023" w:rsidRDefault="00642023" w:rsidP="00642023">
      <w:pPr>
        <w:ind w:left="284"/>
        <w:jc w:val="both"/>
        <w:rPr>
          <w:rFonts w:ascii="Helvetica" w:hAnsi="Helvetica" w:cs="Arial"/>
          <w:sz w:val="20"/>
          <w:szCs w:val="20"/>
          <w:lang w:val="fr-CA"/>
        </w:rPr>
      </w:pPr>
      <w:r w:rsidRPr="00642023">
        <w:rPr>
          <w:rFonts w:ascii="Helvetica" w:hAnsi="Helvetica" w:cs="Arial"/>
          <w:sz w:val="20"/>
          <w:szCs w:val="20"/>
          <w:lang w:val="fr-CA"/>
        </w:rPr>
        <w:t>Par ailleurs, l’autorisation</w:t>
      </w:r>
      <w:r w:rsidRPr="00642023">
        <w:rPr>
          <w:rFonts w:ascii="Helvetica" w:hAnsi="Helvetica" w:cs="Arial"/>
          <w:spacing w:val="-8"/>
          <w:sz w:val="20"/>
          <w:szCs w:val="20"/>
          <w:lang w:val="fr-CA"/>
        </w:rPr>
        <w:t xml:space="preserve"> </w:t>
      </w:r>
      <w:r w:rsidRPr="00642023">
        <w:rPr>
          <w:rFonts w:ascii="Helvetica" w:hAnsi="Helvetica" w:cs="Arial"/>
          <w:sz w:val="20"/>
          <w:szCs w:val="20"/>
          <w:lang w:val="fr-CA"/>
        </w:rPr>
        <w:t>d’enregistrement</w:t>
      </w:r>
      <w:r w:rsidRPr="00642023">
        <w:rPr>
          <w:rFonts w:ascii="Helvetica" w:hAnsi="Helvetica" w:cs="Arial"/>
          <w:spacing w:val="-7"/>
          <w:sz w:val="20"/>
          <w:szCs w:val="20"/>
          <w:lang w:val="fr-CA"/>
        </w:rPr>
        <w:t xml:space="preserve"> </w:t>
      </w:r>
      <w:r w:rsidRPr="00642023">
        <w:rPr>
          <w:rFonts w:ascii="Helvetica" w:hAnsi="Helvetica" w:cs="Arial"/>
          <w:sz w:val="20"/>
          <w:szCs w:val="20"/>
          <w:lang w:val="fr-CA"/>
        </w:rPr>
        <w:t>n’entraîne</w:t>
      </w:r>
      <w:r w:rsidRPr="00642023">
        <w:rPr>
          <w:rFonts w:ascii="Helvetica" w:hAnsi="Helvetica" w:cs="Arial"/>
          <w:spacing w:val="-6"/>
          <w:sz w:val="20"/>
          <w:szCs w:val="20"/>
          <w:lang w:val="fr-CA"/>
        </w:rPr>
        <w:t xml:space="preserve"> </w:t>
      </w:r>
      <w:r w:rsidRPr="00642023">
        <w:rPr>
          <w:rFonts w:ascii="Helvetica" w:hAnsi="Helvetica" w:cs="Arial"/>
          <w:spacing w:val="-1"/>
          <w:sz w:val="20"/>
          <w:szCs w:val="20"/>
          <w:lang w:val="fr-CA"/>
        </w:rPr>
        <w:t>d’aucune</w:t>
      </w:r>
      <w:r w:rsidRPr="00642023">
        <w:rPr>
          <w:rFonts w:ascii="Helvetica" w:hAnsi="Helvetica" w:cs="Arial"/>
          <w:spacing w:val="-6"/>
          <w:sz w:val="20"/>
          <w:szCs w:val="20"/>
          <w:lang w:val="fr-CA"/>
        </w:rPr>
        <w:t xml:space="preserve"> </w:t>
      </w:r>
      <w:r w:rsidRPr="00642023">
        <w:rPr>
          <w:rFonts w:ascii="Helvetica" w:hAnsi="Helvetica" w:cs="Arial"/>
          <w:sz w:val="20"/>
          <w:szCs w:val="20"/>
          <w:lang w:val="fr-CA"/>
        </w:rPr>
        <w:t>façon</w:t>
      </w:r>
      <w:r w:rsidRPr="00642023">
        <w:rPr>
          <w:rFonts w:ascii="Helvetica" w:hAnsi="Helvetica" w:cs="Arial"/>
          <w:spacing w:val="-7"/>
          <w:sz w:val="20"/>
          <w:szCs w:val="20"/>
          <w:lang w:val="fr-CA"/>
        </w:rPr>
        <w:t xml:space="preserve"> </w:t>
      </w:r>
      <w:r w:rsidRPr="00642023">
        <w:rPr>
          <w:rFonts w:ascii="Helvetica" w:hAnsi="Helvetica" w:cs="Arial"/>
          <w:spacing w:val="-1"/>
          <w:sz w:val="20"/>
          <w:szCs w:val="20"/>
          <w:lang w:val="fr-CA"/>
        </w:rPr>
        <w:t>la</w:t>
      </w:r>
      <w:r w:rsidRPr="00642023">
        <w:rPr>
          <w:rFonts w:ascii="Helvetica" w:hAnsi="Helvetica" w:cs="Arial"/>
          <w:spacing w:val="-6"/>
          <w:sz w:val="20"/>
          <w:szCs w:val="20"/>
          <w:lang w:val="fr-CA"/>
        </w:rPr>
        <w:t xml:space="preserve"> </w:t>
      </w:r>
      <w:r w:rsidRPr="00642023">
        <w:rPr>
          <w:rFonts w:ascii="Helvetica" w:hAnsi="Helvetica" w:cs="Arial"/>
          <w:sz w:val="20"/>
          <w:szCs w:val="20"/>
          <w:lang w:val="fr-CA"/>
        </w:rPr>
        <w:t>permission</w:t>
      </w:r>
      <w:r w:rsidRPr="00642023">
        <w:rPr>
          <w:rFonts w:ascii="Helvetica" w:hAnsi="Helvetica" w:cs="Arial"/>
          <w:spacing w:val="-6"/>
          <w:sz w:val="20"/>
          <w:szCs w:val="20"/>
          <w:lang w:val="fr-CA"/>
        </w:rPr>
        <w:t xml:space="preserve"> </w:t>
      </w:r>
      <w:r w:rsidRPr="00642023">
        <w:rPr>
          <w:rFonts w:ascii="Helvetica" w:hAnsi="Helvetica" w:cs="Arial"/>
          <w:sz w:val="20"/>
          <w:szCs w:val="20"/>
          <w:lang w:val="fr-CA"/>
        </w:rPr>
        <w:t>de</w:t>
      </w:r>
      <w:r w:rsidRPr="00642023">
        <w:rPr>
          <w:rFonts w:ascii="Helvetica" w:hAnsi="Helvetica" w:cs="Arial"/>
          <w:spacing w:val="-7"/>
          <w:sz w:val="20"/>
          <w:szCs w:val="20"/>
          <w:lang w:val="fr-CA"/>
        </w:rPr>
        <w:t xml:space="preserve"> </w:t>
      </w:r>
      <w:r w:rsidRPr="00642023">
        <w:rPr>
          <w:rFonts w:ascii="Helvetica" w:hAnsi="Helvetica" w:cs="Arial"/>
          <w:sz w:val="20"/>
          <w:szCs w:val="20"/>
          <w:lang w:val="fr-CA"/>
        </w:rPr>
        <w:t>reproduction</w:t>
      </w:r>
      <w:r w:rsidRPr="00642023">
        <w:rPr>
          <w:rFonts w:ascii="Helvetica" w:hAnsi="Helvetica" w:cs="Arial"/>
          <w:spacing w:val="-7"/>
          <w:sz w:val="20"/>
          <w:szCs w:val="20"/>
          <w:lang w:val="fr-CA"/>
        </w:rPr>
        <w:t xml:space="preserve"> </w:t>
      </w:r>
      <w:r w:rsidRPr="00642023">
        <w:rPr>
          <w:rFonts w:ascii="Helvetica" w:hAnsi="Helvetica" w:cs="Arial"/>
          <w:sz w:val="20"/>
          <w:szCs w:val="20"/>
          <w:lang w:val="fr-CA"/>
        </w:rPr>
        <w:t>ou</w:t>
      </w:r>
      <w:r w:rsidRPr="00642023">
        <w:rPr>
          <w:rFonts w:ascii="Helvetica" w:hAnsi="Helvetica" w:cs="Arial"/>
          <w:spacing w:val="-6"/>
          <w:sz w:val="20"/>
          <w:szCs w:val="20"/>
          <w:lang w:val="fr-CA"/>
        </w:rPr>
        <w:t xml:space="preserve"> </w:t>
      </w:r>
      <w:r w:rsidRPr="00642023">
        <w:rPr>
          <w:rFonts w:ascii="Helvetica" w:hAnsi="Helvetica" w:cs="Arial"/>
          <w:sz w:val="20"/>
          <w:szCs w:val="20"/>
          <w:lang w:val="fr-CA"/>
        </w:rPr>
        <w:t>de</w:t>
      </w:r>
      <w:r w:rsidRPr="00642023">
        <w:rPr>
          <w:rFonts w:ascii="Helvetica" w:hAnsi="Helvetica" w:cs="Arial"/>
          <w:spacing w:val="40"/>
          <w:w w:val="99"/>
          <w:sz w:val="20"/>
          <w:szCs w:val="20"/>
          <w:lang w:val="fr-CA"/>
        </w:rPr>
        <w:t xml:space="preserve"> </w:t>
      </w:r>
      <w:r w:rsidRPr="00642023">
        <w:rPr>
          <w:rFonts w:ascii="Helvetica" w:hAnsi="Helvetica" w:cs="Arial"/>
          <w:sz w:val="20"/>
          <w:szCs w:val="20"/>
          <w:lang w:val="fr-CA"/>
        </w:rPr>
        <w:t>diffusion</w:t>
      </w:r>
      <w:r w:rsidRPr="00642023">
        <w:rPr>
          <w:rFonts w:ascii="Helvetica" w:hAnsi="Helvetica" w:cs="Arial"/>
          <w:spacing w:val="-7"/>
          <w:sz w:val="20"/>
          <w:szCs w:val="20"/>
          <w:lang w:val="fr-CA"/>
        </w:rPr>
        <w:t xml:space="preserve"> </w:t>
      </w:r>
      <w:r w:rsidRPr="00642023">
        <w:rPr>
          <w:rFonts w:ascii="Helvetica" w:hAnsi="Helvetica" w:cs="Arial"/>
          <w:sz w:val="20"/>
          <w:szCs w:val="20"/>
          <w:lang w:val="fr-CA"/>
        </w:rPr>
        <w:t>sur</w:t>
      </w:r>
      <w:r w:rsidRPr="00642023">
        <w:rPr>
          <w:rFonts w:ascii="Helvetica" w:hAnsi="Helvetica" w:cs="Arial"/>
          <w:spacing w:val="-7"/>
          <w:sz w:val="20"/>
          <w:szCs w:val="20"/>
          <w:lang w:val="fr-CA"/>
        </w:rPr>
        <w:t xml:space="preserve"> </w:t>
      </w:r>
      <w:r w:rsidRPr="00642023">
        <w:rPr>
          <w:rFonts w:ascii="Helvetica" w:hAnsi="Helvetica" w:cs="Arial"/>
          <w:spacing w:val="-1"/>
          <w:sz w:val="20"/>
          <w:szCs w:val="20"/>
          <w:lang w:val="fr-CA"/>
        </w:rPr>
        <w:t>les</w:t>
      </w:r>
      <w:r w:rsidRPr="00642023">
        <w:rPr>
          <w:rFonts w:ascii="Helvetica" w:hAnsi="Helvetica" w:cs="Arial"/>
          <w:spacing w:val="-6"/>
          <w:sz w:val="20"/>
          <w:szCs w:val="20"/>
          <w:lang w:val="fr-CA"/>
        </w:rPr>
        <w:t xml:space="preserve"> </w:t>
      </w:r>
      <w:r w:rsidRPr="00642023">
        <w:rPr>
          <w:rFonts w:ascii="Helvetica" w:hAnsi="Helvetica" w:cs="Arial"/>
          <w:sz w:val="20"/>
          <w:szCs w:val="20"/>
          <w:lang w:val="fr-CA"/>
        </w:rPr>
        <w:t>médias</w:t>
      </w:r>
      <w:r w:rsidRPr="00642023">
        <w:rPr>
          <w:rFonts w:ascii="Helvetica" w:hAnsi="Helvetica" w:cs="Arial"/>
          <w:spacing w:val="-5"/>
          <w:sz w:val="20"/>
          <w:szCs w:val="20"/>
          <w:lang w:val="fr-CA"/>
        </w:rPr>
        <w:t xml:space="preserve"> </w:t>
      </w:r>
      <w:r w:rsidRPr="00642023">
        <w:rPr>
          <w:rFonts w:ascii="Helvetica" w:hAnsi="Helvetica" w:cs="Arial"/>
          <w:sz w:val="20"/>
          <w:szCs w:val="20"/>
          <w:lang w:val="fr-CA"/>
        </w:rPr>
        <w:t>sociaux</w:t>
      </w:r>
      <w:r w:rsidRPr="00642023">
        <w:rPr>
          <w:rFonts w:ascii="Helvetica" w:hAnsi="Helvetica" w:cs="Arial"/>
          <w:spacing w:val="-6"/>
          <w:sz w:val="20"/>
          <w:szCs w:val="20"/>
          <w:lang w:val="fr-CA"/>
        </w:rPr>
        <w:t xml:space="preserve"> </w:t>
      </w:r>
      <w:r w:rsidRPr="00642023">
        <w:rPr>
          <w:rFonts w:ascii="Helvetica" w:hAnsi="Helvetica" w:cs="Arial"/>
          <w:sz w:val="20"/>
          <w:szCs w:val="20"/>
          <w:lang w:val="fr-CA"/>
        </w:rPr>
        <w:t>ou</w:t>
      </w:r>
      <w:r w:rsidRPr="00642023">
        <w:rPr>
          <w:rFonts w:ascii="Helvetica" w:hAnsi="Helvetica" w:cs="Arial"/>
          <w:spacing w:val="-5"/>
          <w:sz w:val="20"/>
          <w:szCs w:val="20"/>
          <w:lang w:val="fr-CA"/>
        </w:rPr>
        <w:t xml:space="preserve"> </w:t>
      </w:r>
      <w:r w:rsidRPr="00642023">
        <w:rPr>
          <w:rFonts w:ascii="Helvetica" w:hAnsi="Helvetica" w:cs="Arial"/>
          <w:spacing w:val="-1"/>
          <w:sz w:val="20"/>
          <w:szCs w:val="20"/>
          <w:lang w:val="fr-CA"/>
        </w:rPr>
        <w:t>ailleurs</w:t>
      </w:r>
      <w:r w:rsidRPr="00642023">
        <w:rPr>
          <w:rFonts w:ascii="Helvetica" w:hAnsi="Helvetica" w:cs="Arial"/>
          <w:spacing w:val="-6"/>
          <w:sz w:val="20"/>
          <w:szCs w:val="20"/>
          <w:lang w:val="fr-CA"/>
        </w:rPr>
        <w:t xml:space="preserve"> </w:t>
      </w:r>
      <w:r w:rsidRPr="00642023">
        <w:rPr>
          <w:rFonts w:ascii="Helvetica" w:hAnsi="Helvetica" w:cs="Arial"/>
          <w:spacing w:val="-1"/>
          <w:sz w:val="20"/>
          <w:szCs w:val="20"/>
          <w:lang w:val="fr-CA"/>
        </w:rPr>
        <w:t>des</w:t>
      </w:r>
      <w:r w:rsidRPr="00642023">
        <w:rPr>
          <w:rFonts w:ascii="Helvetica" w:hAnsi="Helvetica" w:cs="Arial"/>
          <w:spacing w:val="-5"/>
          <w:sz w:val="20"/>
          <w:szCs w:val="20"/>
          <w:lang w:val="fr-CA"/>
        </w:rPr>
        <w:t xml:space="preserve"> </w:t>
      </w:r>
      <w:r w:rsidRPr="00642023">
        <w:rPr>
          <w:rFonts w:ascii="Helvetica" w:hAnsi="Helvetica" w:cs="Arial"/>
          <w:sz w:val="20"/>
          <w:szCs w:val="20"/>
          <w:lang w:val="fr-CA"/>
        </w:rPr>
        <w:t>contenus</w:t>
      </w:r>
      <w:r w:rsidRPr="00642023">
        <w:rPr>
          <w:rFonts w:ascii="Helvetica" w:hAnsi="Helvetica" w:cs="Arial"/>
          <w:spacing w:val="-6"/>
          <w:sz w:val="20"/>
          <w:szCs w:val="20"/>
          <w:lang w:val="fr-CA"/>
        </w:rPr>
        <w:t xml:space="preserve"> </w:t>
      </w:r>
      <w:r w:rsidRPr="00642023">
        <w:rPr>
          <w:rFonts w:ascii="Helvetica" w:hAnsi="Helvetica" w:cs="Arial"/>
          <w:spacing w:val="-1"/>
          <w:sz w:val="20"/>
          <w:szCs w:val="20"/>
          <w:lang w:val="fr-CA"/>
        </w:rPr>
        <w:t>captés.</w:t>
      </w:r>
      <w:r w:rsidRPr="00642023">
        <w:rPr>
          <w:rFonts w:ascii="Helvetica" w:hAnsi="Helvetica" w:cs="Arial"/>
          <w:spacing w:val="-5"/>
          <w:sz w:val="20"/>
          <w:szCs w:val="20"/>
          <w:lang w:val="fr-CA"/>
        </w:rPr>
        <w:t xml:space="preserve"> </w:t>
      </w:r>
      <w:r w:rsidRPr="00642023">
        <w:rPr>
          <w:rFonts w:ascii="Helvetica" w:hAnsi="Helvetica" w:cs="Arial"/>
          <w:sz w:val="20"/>
          <w:szCs w:val="20"/>
          <w:lang w:val="fr-CA"/>
        </w:rPr>
        <w:t>Ces</w:t>
      </w:r>
      <w:r w:rsidRPr="00642023">
        <w:rPr>
          <w:rFonts w:ascii="Helvetica" w:hAnsi="Helvetica" w:cs="Arial"/>
          <w:spacing w:val="-6"/>
          <w:sz w:val="20"/>
          <w:szCs w:val="20"/>
          <w:lang w:val="fr-CA"/>
        </w:rPr>
        <w:t xml:space="preserve"> </w:t>
      </w:r>
      <w:r w:rsidRPr="00642023">
        <w:rPr>
          <w:rFonts w:ascii="Helvetica" w:hAnsi="Helvetica" w:cs="Arial"/>
          <w:sz w:val="20"/>
          <w:szCs w:val="20"/>
          <w:lang w:val="fr-CA"/>
        </w:rPr>
        <w:t>dernières</w:t>
      </w:r>
      <w:r w:rsidRPr="00642023">
        <w:rPr>
          <w:rFonts w:ascii="Helvetica" w:hAnsi="Helvetica" w:cs="Arial"/>
          <w:spacing w:val="-5"/>
          <w:sz w:val="20"/>
          <w:szCs w:val="20"/>
          <w:lang w:val="fr-CA"/>
        </w:rPr>
        <w:t xml:space="preserve"> </w:t>
      </w:r>
      <w:r w:rsidRPr="00642023">
        <w:rPr>
          <w:rFonts w:ascii="Helvetica" w:hAnsi="Helvetica" w:cs="Arial"/>
          <w:spacing w:val="-1"/>
          <w:sz w:val="20"/>
          <w:szCs w:val="20"/>
          <w:lang w:val="fr-CA"/>
        </w:rPr>
        <w:t>sont</w:t>
      </w:r>
      <w:r w:rsidRPr="00642023">
        <w:rPr>
          <w:rFonts w:ascii="Helvetica" w:hAnsi="Helvetica" w:cs="Arial"/>
          <w:spacing w:val="-7"/>
          <w:sz w:val="20"/>
          <w:szCs w:val="20"/>
          <w:lang w:val="fr-CA"/>
        </w:rPr>
        <w:t xml:space="preserve"> </w:t>
      </w:r>
      <w:r w:rsidRPr="00642023">
        <w:rPr>
          <w:rFonts w:ascii="Helvetica" w:hAnsi="Helvetica" w:cs="Arial"/>
          <w:spacing w:val="-1"/>
          <w:sz w:val="20"/>
          <w:szCs w:val="20"/>
          <w:lang w:val="fr-CA"/>
        </w:rPr>
        <w:t>interdites</w:t>
      </w:r>
      <w:r w:rsidRPr="00642023">
        <w:rPr>
          <w:rFonts w:ascii="Helvetica" w:hAnsi="Helvetica" w:cs="Arial"/>
          <w:spacing w:val="-6"/>
          <w:sz w:val="20"/>
          <w:szCs w:val="20"/>
          <w:lang w:val="fr-CA"/>
        </w:rPr>
        <w:t xml:space="preserve"> </w:t>
      </w:r>
      <w:r w:rsidRPr="00642023">
        <w:rPr>
          <w:rFonts w:ascii="Helvetica" w:hAnsi="Helvetica" w:cs="Arial"/>
          <w:spacing w:val="-1"/>
          <w:sz w:val="20"/>
          <w:szCs w:val="20"/>
          <w:lang w:val="fr-CA"/>
        </w:rPr>
        <w:t>sous</w:t>
      </w:r>
      <w:r w:rsidRPr="00642023">
        <w:rPr>
          <w:rFonts w:ascii="Helvetica" w:hAnsi="Helvetica" w:cs="Arial"/>
          <w:spacing w:val="76"/>
          <w:w w:val="99"/>
          <w:sz w:val="20"/>
          <w:szCs w:val="20"/>
          <w:lang w:val="fr-CA"/>
        </w:rPr>
        <w:t xml:space="preserve"> </w:t>
      </w:r>
      <w:r w:rsidRPr="00642023">
        <w:rPr>
          <w:rFonts w:ascii="Helvetica" w:hAnsi="Helvetica" w:cs="Arial"/>
          <w:spacing w:val="-1"/>
          <w:sz w:val="20"/>
          <w:szCs w:val="20"/>
          <w:lang w:val="fr-CA"/>
        </w:rPr>
        <w:t>toutes</w:t>
      </w:r>
      <w:r w:rsidRPr="00642023">
        <w:rPr>
          <w:rFonts w:ascii="Helvetica" w:hAnsi="Helvetica" w:cs="Arial"/>
          <w:spacing w:val="-5"/>
          <w:sz w:val="20"/>
          <w:szCs w:val="20"/>
          <w:lang w:val="fr-CA"/>
        </w:rPr>
        <w:t xml:space="preserve"> </w:t>
      </w:r>
      <w:r w:rsidRPr="00642023">
        <w:rPr>
          <w:rFonts w:ascii="Helvetica" w:hAnsi="Helvetica" w:cs="Arial"/>
          <w:sz w:val="20"/>
          <w:szCs w:val="20"/>
          <w:lang w:val="fr-CA"/>
        </w:rPr>
        <w:t>formes</w:t>
      </w:r>
      <w:r w:rsidRPr="00642023">
        <w:rPr>
          <w:rFonts w:ascii="Helvetica" w:hAnsi="Helvetica" w:cs="Arial"/>
          <w:spacing w:val="-6"/>
          <w:sz w:val="20"/>
          <w:szCs w:val="20"/>
          <w:lang w:val="fr-CA"/>
        </w:rPr>
        <w:t xml:space="preserve"> </w:t>
      </w:r>
      <w:r w:rsidRPr="00642023">
        <w:rPr>
          <w:rFonts w:ascii="Helvetica" w:hAnsi="Helvetica" w:cs="Arial"/>
          <w:sz w:val="20"/>
          <w:szCs w:val="20"/>
          <w:lang w:val="fr-CA"/>
        </w:rPr>
        <w:t>et</w:t>
      </w:r>
      <w:r w:rsidRPr="00642023">
        <w:rPr>
          <w:rFonts w:ascii="Helvetica" w:hAnsi="Helvetica" w:cs="Arial"/>
          <w:spacing w:val="-5"/>
          <w:sz w:val="20"/>
          <w:szCs w:val="20"/>
          <w:lang w:val="fr-CA"/>
        </w:rPr>
        <w:t xml:space="preserve"> </w:t>
      </w:r>
      <w:r w:rsidRPr="00642023">
        <w:rPr>
          <w:rFonts w:ascii="Helvetica" w:hAnsi="Helvetica" w:cs="Arial"/>
          <w:sz w:val="20"/>
          <w:szCs w:val="20"/>
          <w:lang w:val="fr-CA"/>
        </w:rPr>
        <w:t>en</w:t>
      </w:r>
      <w:r w:rsidRPr="00642023">
        <w:rPr>
          <w:rFonts w:ascii="Helvetica" w:hAnsi="Helvetica" w:cs="Arial"/>
          <w:spacing w:val="-6"/>
          <w:sz w:val="20"/>
          <w:szCs w:val="20"/>
          <w:lang w:val="fr-CA"/>
        </w:rPr>
        <w:t xml:space="preserve"> </w:t>
      </w:r>
      <w:r w:rsidRPr="00642023">
        <w:rPr>
          <w:rFonts w:ascii="Helvetica" w:hAnsi="Helvetica" w:cs="Arial"/>
          <w:sz w:val="20"/>
          <w:szCs w:val="20"/>
          <w:lang w:val="fr-CA"/>
        </w:rPr>
        <w:t>tout</w:t>
      </w:r>
      <w:r w:rsidRPr="00642023">
        <w:rPr>
          <w:rFonts w:ascii="Helvetica" w:hAnsi="Helvetica" w:cs="Arial"/>
          <w:spacing w:val="-6"/>
          <w:sz w:val="20"/>
          <w:szCs w:val="20"/>
          <w:lang w:val="fr-CA"/>
        </w:rPr>
        <w:t xml:space="preserve"> </w:t>
      </w:r>
      <w:r w:rsidRPr="00642023">
        <w:rPr>
          <w:rFonts w:ascii="Helvetica" w:hAnsi="Helvetica" w:cs="Arial"/>
          <w:sz w:val="20"/>
          <w:szCs w:val="20"/>
          <w:lang w:val="fr-CA"/>
        </w:rPr>
        <w:t>temps.</w:t>
      </w:r>
    </w:p>
    <w:p w14:paraId="67379D21" w14:textId="77777777" w:rsidR="00642023" w:rsidRPr="00642023" w:rsidRDefault="00642023" w:rsidP="00642023">
      <w:pPr>
        <w:numPr>
          <w:ilvl w:val="0"/>
          <w:numId w:val="17"/>
        </w:numPr>
        <w:ind w:left="284" w:firstLine="0"/>
        <w:jc w:val="both"/>
        <w:rPr>
          <w:rFonts w:ascii="Helvetica" w:hAnsi="Helvetica" w:cs="Arial"/>
          <w:sz w:val="20"/>
          <w:szCs w:val="20"/>
          <w:u w:val="single"/>
          <w:lang w:val="fr-CA"/>
        </w:rPr>
      </w:pPr>
      <w:r w:rsidRPr="00642023">
        <w:rPr>
          <w:rFonts w:ascii="Helvetica" w:hAnsi="Helvetica" w:cs="Arial"/>
          <w:sz w:val="20"/>
          <w:szCs w:val="20"/>
          <w:u w:val="single"/>
          <w:lang w:val="fr-CA"/>
        </w:rPr>
        <w:t>Justification d’une absence :</w:t>
      </w:r>
    </w:p>
    <w:p w14:paraId="51DDC8F9" w14:textId="5685D48A" w:rsidR="00642023" w:rsidRPr="00642023" w:rsidRDefault="00642023" w:rsidP="00642023">
      <w:pPr>
        <w:ind w:left="284"/>
        <w:jc w:val="both"/>
        <w:rPr>
          <w:rFonts w:ascii="Helvetica" w:hAnsi="Helvetica"/>
          <w:sz w:val="20"/>
          <w:szCs w:val="20"/>
          <w:lang w:val="fr-CA"/>
        </w:rPr>
      </w:pPr>
      <w:r w:rsidRPr="00642023">
        <w:rPr>
          <w:rFonts w:ascii="Helvetica" w:hAnsi="Helvetica"/>
          <w:sz w:val="20"/>
          <w:szCs w:val="20"/>
          <w:lang w:val="fr-CA"/>
        </w:rPr>
        <w:t>L’étudiant doit motiver, par écrit, toute absence à une évaluation ou à un cours faisant l’objet d’une évaluation continue dès qu’il est en mesure de constater qu’il ne pourra être présent à une évaluation et fournir les pièces justificatives.</w:t>
      </w:r>
    </w:p>
    <w:p w14:paraId="206331B4" w14:textId="6B2A53CD" w:rsidR="00642023" w:rsidRPr="00642023" w:rsidRDefault="00642023" w:rsidP="00642023">
      <w:pPr>
        <w:ind w:left="284"/>
        <w:jc w:val="both"/>
        <w:rPr>
          <w:rFonts w:ascii="Helvetica" w:hAnsi="Helvetica"/>
          <w:sz w:val="20"/>
          <w:szCs w:val="20"/>
          <w:lang w:val="fr-CA"/>
        </w:rPr>
      </w:pPr>
      <w:r w:rsidRPr="00642023">
        <w:rPr>
          <w:rFonts w:ascii="Helvetica" w:hAnsi="Helvetica"/>
          <w:sz w:val="20"/>
          <w:szCs w:val="20"/>
          <w:lang w:val="fr-CA"/>
        </w:rPr>
        <w:t>Dans les cas de force majeure, il doit le faire le plus rapidement possible par téléphone ou courriel et fournir les pièces justificatives dans les cinq jours ouvrés suivant l’absence.</w:t>
      </w:r>
    </w:p>
    <w:p w14:paraId="56D160F7" w14:textId="610199F4" w:rsidR="00642023" w:rsidRPr="00642023" w:rsidRDefault="00642023" w:rsidP="00642023">
      <w:pPr>
        <w:ind w:left="284"/>
        <w:jc w:val="both"/>
        <w:rPr>
          <w:rFonts w:ascii="Helvetica" w:hAnsi="Helvetica"/>
          <w:sz w:val="20"/>
          <w:szCs w:val="20"/>
          <w:lang w:val="fr-CA"/>
        </w:rPr>
      </w:pPr>
      <w:r w:rsidRPr="00642023">
        <w:rPr>
          <w:rFonts w:ascii="Helvetica" w:hAnsi="Helvetica"/>
          <w:sz w:val="20"/>
          <w:szCs w:val="20"/>
          <w:lang w:val="fr-CA"/>
        </w:rPr>
        <w:t>Le doyen ou l’autorité compétente détermine si le motif est acceptable en conformité des règles, politiques et normes applicables à l’Université.</w:t>
      </w:r>
    </w:p>
    <w:p w14:paraId="3981D446" w14:textId="77777777" w:rsidR="00642023" w:rsidRPr="00642023" w:rsidRDefault="00642023" w:rsidP="00642023">
      <w:pPr>
        <w:ind w:left="284"/>
        <w:jc w:val="both"/>
        <w:rPr>
          <w:rFonts w:ascii="Helvetica" w:hAnsi="Helvetica"/>
          <w:sz w:val="20"/>
          <w:szCs w:val="20"/>
          <w:lang w:val="fr-CA"/>
        </w:rPr>
      </w:pPr>
      <w:r w:rsidRPr="00642023">
        <w:rPr>
          <w:rFonts w:ascii="Helvetica" w:hAnsi="Helvetica"/>
          <w:sz w:val="20"/>
          <w:szCs w:val="20"/>
          <w:lang w:val="fr-CA"/>
        </w:rPr>
        <w:t>Les pièces justificatives doivent être dûment datées et signées. De plus, le certificat médical doit préciser les activités auxquelles l’état de santé interdit de participer, la date et la durée de l’absence, il doit également permettre l’identification du médecin.</w:t>
      </w:r>
    </w:p>
    <w:p w14:paraId="2CCC15EC" w14:textId="58538111" w:rsidR="00D2717A" w:rsidRPr="00642023" w:rsidRDefault="00D2717A" w:rsidP="008B43CD">
      <w:pPr>
        <w:jc w:val="both"/>
        <w:rPr>
          <w:rFonts w:ascii="Helvetica" w:hAnsi="Helvetica"/>
          <w:sz w:val="20"/>
          <w:szCs w:val="20"/>
          <w:lang w:val="fr-CA"/>
        </w:rPr>
      </w:pPr>
    </w:p>
    <w:p w14:paraId="2C71C864" w14:textId="77777777" w:rsidR="00D2717A" w:rsidRPr="009A3424" w:rsidRDefault="00D2717A" w:rsidP="006E7672">
      <w:pPr>
        <w:numPr>
          <w:ilvl w:val="0"/>
          <w:numId w:val="18"/>
        </w:numPr>
        <w:ind w:left="284" w:firstLine="0"/>
        <w:jc w:val="both"/>
        <w:rPr>
          <w:rFonts w:ascii="Helvetica" w:hAnsi="Helvetica"/>
          <w:sz w:val="20"/>
          <w:szCs w:val="20"/>
          <w:lang w:val="fr-CA"/>
        </w:rPr>
      </w:pPr>
      <w:r w:rsidRPr="009A3424">
        <w:rPr>
          <w:rFonts w:ascii="Helvetica" w:hAnsi="Helvetica"/>
          <w:sz w:val="20"/>
          <w:szCs w:val="20"/>
          <w:lang w:val="fr-CA"/>
        </w:rPr>
        <w:t xml:space="preserve">Pour vous informer sur les politiques et la réglementation de l’Université de Montréal envers vos droits comme étudiants et le système de notation, veuillez consulter le site :  </w:t>
      </w:r>
      <w:proofErr w:type="spellStart"/>
      <w:r w:rsidRPr="009A3424">
        <w:rPr>
          <w:rFonts w:ascii="Helvetica" w:hAnsi="Helvetica"/>
          <w:color w:val="0000FF"/>
          <w:sz w:val="20"/>
          <w:szCs w:val="20"/>
          <w:u w:val="single" w:color="0000FF"/>
          <w:lang w:val="fr-CA"/>
        </w:rPr>
        <w:t>www.cefes.umontreal.ca</w:t>
      </w:r>
      <w:proofErr w:type="spellEnd"/>
      <w:r w:rsidRPr="009A3424">
        <w:rPr>
          <w:rFonts w:ascii="Helvetica" w:hAnsi="Helvetica"/>
          <w:color w:val="0000FF"/>
          <w:sz w:val="20"/>
          <w:szCs w:val="20"/>
          <w:u w:val="single" w:color="0000FF"/>
          <w:lang w:val="fr-CA"/>
        </w:rPr>
        <w:t>/enseigner/</w:t>
      </w:r>
      <w:proofErr w:type="spellStart"/>
      <w:r w:rsidRPr="009A3424">
        <w:rPr>
          <w:rFonts w:ascii="Helvetica" w:hAnsi="Helvetica"/>
          <w:color w:val="0000FF"/>
          <w:sz w:val="20"/>
          <w:szCs w:val="20"/>
          <w:u w:val="single" w:color="0000FF"/>
          <w:lang w:val="fr-CA"/>
        </w:rPr>
        <w:t>politiques.html</w:t>
      </w:r>
      <w:proofErr w:type="spellEnd"/>
      <w:r w:rsidRPr="009A3424">
        <w:rPr>
          <w:rFonts w:ascii="Helvetica" w:hAnsi="Helvetica"/>
          <w:sz w:val="20"/>
          <w:szCs w:val="20"/>
          <w:lang w:val="fr-CA"/>
        </w:rPr>
        <w:t xml:space="preserve">  </w:t>
      </w:r>
    </w:p>
    <w:p w14:paraId="08BD84C5" w14:textId="77777777" w:rsidR="001B3EAC" w:rsidRDefault="001B3EAC" w:rsidP="000178E6">
      <w:pPr>
        <w:jc w:val="both"/>
        <w:rPr>
          <w:rFonts w:ascii="Helvetica" w:hAnsi="Helvetica"/>
          <w:sz w:val="20"/>
          <w:szCs w:val="20"/>
          <w:u w:val="single" w:color="000000"/>
          <w:lang w:val="fr-CA"/>
        </w:rPr>
      </w:pPr>
    </w:p>
    <w:p w14:paraId="023E239C" w14:textId="77777777" w:rsidR="001B3EAC" w:rsidRDefault="001B3EAC" w:rsidP="00EC34EA">
      <w:pPr>
        <w:ind w:left="284"/>
        <w:jc w:val="both"/>
        <w:rPr>
          <w:rFonts w:ascii="Helvetica" w:hAnsi="Helvetica"/>
          <w:sz w:val="20"/>
          <w:szCs w:val="20"/>
          <w:u w:val="single" w:color="000000"/>
          <w:lang w:val="fr-CA"/>
        </w:rPr>
      </w:pPr>
    </w:p>
    <w:p w14:paraId="67927DA5" w14:textId="699B349C" w:rsidR="009A3424" w:rsidRPr="00F27970" w:rsidRDefault="009A3424" w:rsidP="00EC34EA">
      <w:pPr>
        <w:ind w:left="284"/>
        <w:jc w:val="both"/>
        <w:rPr>
          <w:rFonts w:ascii="Helvetica" w:hAnsi="Helvetica"/>
          <w:sz w:val="20"/>
          <w:szCs w:val="20"/>
          <w:lang w:val="fr-CA"/>
        </w:rPr>
      </w:pPr>
      <w:r w:rsidRPr="00F27970">
        <w:rPr>
          <w:rFonts w:ascii="Helvetica" w:hAnsi="Helvetica"/>
          <w:sz w:val="20"/>
          <w:szCs w:val="20"/>
          <w:u w:val="single" w:color="000000"/>
          <w:lang w:val="fr-CA"/>
        </w:rPr>
        <w:t>Ressources</w:t>
      </w:r>
      <w:r w:rsidRPr="00F27970">
        <w:rPr>
          <w:rFonts w:ascii="Helvetica" w:hAnsi="Helvetica"/>
          <w:sz w:val="20"/>
          <w:szCs w:val="20"/>
          <w:lang w:val="fr-CA"/>
        </w:rPr>
        <w:t xml:space="preserve">  </w:t>
      </w:r>
    </w:p>
    <w:p w14:paraId="7C180C41" w14:textId="6A97594C" w:rsidR="00642023" w:rsidRDefault="00642023" w:rsidP="00642023">
      <w:pPr>
        <w:pStyle w:val="ListParagraph"/>
        <w:numPr>
          <w:ilvl w:val="0"/>
          <w:numId w:val="19"/>
        </w:numPr>
        <w:ind w:left="284" w:firstLine="0"/>
        <w:jc w:val="both"/>
        <w:rPr>
          <w:rFonts w:ascii="Helvetica" w:hAnsi="Helvetica"/>
          <w:sz w:val="20"/>
          <w:szCs w:val="20"/>
          <w:lang w:val="fr-CA"/>
        </w:rPr>
      </w:pPr>
      <w:r w:rsidRPr="00642023">
        <w:rPr>
          <w:rFonts w:ascii="Helvetica" w:hAnsi="Helvetica"/>
          <w:sz w:val="20"/>
          <w:szCs w:val="20"/>
          <w:lang w:val="fr-CA"/>
        </w:rPr>
        <w:t>Règlement des études de deuxième cycle</w:t>
      </w:r>
      <w:r>
        <w:rPr>
          <w:rFonts w:ascii="Helvetica" w:hAnsi="Helvetica"/>
          <w:sz w:val="20"/>
          <w:szCs w:val="20"/>
          <w:lang w:val="fr-CA"/>
        </w:rPr>
        <w:t xml:space="preserve"> : </w:t>
      </w:r>
      <w:r w:rsidRPr="00642023">
        <w:rPr>
          <w:rFonts w:ascii="Helvetica" w:hAnsi="Helvetica"/>
          <w:sz w:val="20"/>
          <w:szCs w:val="20"/>
          <w:lang w:val="fr-CA"/>
        </w:rPr>
        <w:t xml:space="preserve">Nous vous invitons à consulter le règlement pédagogique :  </w:t>
      </w:r>
      <w:hyperlink r:id="rId15" w:history="1">
        <w:r w:rsidRPr="00642023">
          <w:rPr>
            <w:rFonts w:ascii="Helvetica" w:hAnsi="Helvetica"/>
            <w:sz w:val="20"/>
            <w:szCs w:val="20"/>
            <w:lang w:val="fr-CA"/>
          </w:rPr>
          <w:t>https://secretariatgeneral.umontreal.ca/documents-officiels/reglements-et-politiques/reglement-pedagogique-de-la-faculte-des-etudes-superieures-et-postdoctorales/</w:t>
        </w:r>
      </w:hyperlink>
    </w:p>
    <w:p w14:paraId="616F5F75" w14:textId="77777777" w:rsidR="00F27970" w:rsidRDefault="009A3424" w:rsidP="006E7672">
      <w:pPr>
        <w:pStyle w:val="ListParagraph"/>
        <w:numPr>
          <w:ilvl w:val="0"/>
          <w:numId w:val="19"/>
        </w:numPr>
        <w:ind w:left="284" w:firstLine="0"/>
        <w:jc w:val="both"/>
        <w:rPr>
          <w:rFonts w:ascii="Helvetica" w:hAnsi="Helvetica"/>
          <w:sz w:val="20"/>
          <w:szCs w:val="20"/>
          <w:lang w:val="fr-CA"/>
        </w:rPr>
      </w:pPr>
      <w:r w:rsidRPr="009A3424">
        <w:rPr>
          <w:rFonts w:ascii="Helvetica" w:hAnsi="Helvetica"/>
          <w:sz w:val="20"/>
          <w:szCs w:val="20"/>
          <w:lang w:val="fr-CA"/>
        </w:rPr>
        <w:t xml:space="preserve">Bureau de soutien aux étudiants en situation de handicap (BSESH) </w:t>
      </w:r>
      <w:r w:rsidRPr="009A3424">
        <w:rPr>
          <w:rFonts w:ascii="Helvetica" w:hAnsi="Helvetica"/>
          <w:color w:val="0000FF"/>
          <w:sz w:val="20"/>
          <w:szCs w:val="20"/>
          <w:u w:val="single" w:color="0000FF"/>
          <w:lang w:val="fr-CA"/>
        </w:rPr>
        <w:t>http://</w:t>
      </w:r>
      <w:proofErr w:type="spellStart"/>
      <w:r w:rsidRPr="009A3424">
        <w:rPr>
          <w:rFonts w:ascii="Helvetica" w:hAnsi="Helvetica"/>
          <w:color w:val="0000FF"/>
          <w:sz w:val="20"/>
          <w:szCs w:val="20"/>
          <w:u w:val="single" w:color="0000FF"/>
          <w:lang w:val="fr-CA"/>
        </w:rPr>
        <w:t>www.bsesh.umontreal.ca</w:t>
      </w:r>
      <w:proofErr w:type="spellEnd"/>
      <w:r w:rsidRPr="009A3424">
        <w:rPr>
          <w:rFonts w:ascii="Helvetica" w:hAnsi="Helvetica"/>
          <w:color w:val="0000FF"/>
          <w:sz w:val="20"/>
          <w:szCs w:val="20"/>
          <w:u w:val="single" w:color="0000FF"/>
          <w:lang w:val="fr-CA"/>
        </w:rPr>
        <w:t>/</w:t>
      </w:r>
      <w:r w:rsidRPr="009A3424">
        <w:rPr>
          <w:rFonts w:ascii="Helvetica" w:hAnsi="Helvetica"/>
          <w:sz w:val="20"/>
          <w:szCs w:val="20"/>
          <w:lang w:val="fr-CA"/>
        </w:rPr>
        <w:t xml:space="preserve"> </w:t>
      </w:r>
    </w:p>
    <w:p w14:paraId="79EB0E76" w14:textId="08ADE712" w:rsidR="009A3424" w:rsidRPr="009A3424" w:rsidRDefault="009A3424" w:rsidP="006E7672">
      <w:pPr>
        <w:pStyle w:val="ListParagraph"/>
        <w:numPr>
          <w:ilvl w:val="0"/>
          <w:numId w:val="19"/>
        </w:numPr>
        <w:ind w:left="284" w:firstLine="0"/>
        <w:jc w:val="both"/>
        <w:rPr>
          <w:rFonts w:ascii="Helvetica" w:hAnsi="Helvetica"/>
          <w:sz w:val="20"/>
          <w:szCs w:val="20"/>
          <w:lang w:val="fr-CA"/>
        </w:rPr>
      </w:pPr>
      <w:r w:rsidRPr="009A3424">
        <w:rPr>
          <w:rFonts w:ascii="Helvetica" w:hAnsi="Helvetica"/>
          <w:sz w:val="20"/>
          <w:szCs w:val="20"/>
          <w:lang w:val="fr-CA"/>
        </w:rPr>
        <w:t xml:space="preserve">Service aux étudiants soutien à l’apprentissage </w:t>
      </w:r>
      <w:proofErr w:type="spellStart"/>
      <w:r w:rsidRPr="009A3424">
        <w:rPr>
          <w:rFonts w:ascii="Helvetica" w:hAnsi="Helvetica"/>
          <w:color w:val="0000FF"/>
          <w:sz w:val="20"/>
          <w:szCs w:val="20"/>
          <w:u w:val="single" w:color="0000FF"/>
          <w:lang w:val="fr-CA"/>
        </w:rPr>
        <w:t>www.csedc.umontreal.ca</w:t>
      </w:r>
      <w:proofErr w:type="spellEnd"/>
      <w:r w:rsidRPr="009A3424">
        <w:rPr>
          <w:rFonts w:ascii="Helvetica" w:hAnsi="Helvetica"/>
          <w:color w:val="0000FF"/>
          <w:sz w:val="20"/>
          <w:szCs w:val="20"/>
          <w:u w:val="single" w:color="0000FF"/>
          <w:lang w:val="fr-CA"/>
        </w:rPr>
        <w:t>/apprentissage/</w:t>
      </w:r>
      <w:proofErr w:type="spellStart"/>
      <w:r w:rsidRPr="009A3424">
        <w:rPr>
          <w:rFonts w:ascii="Helvetica" w:hAnsi="Helvetica"/>
          <w:color w:val="0000FF"/>
          <w:sz w:val="20"/>
          <w:szCs w:val="20"/>
          <w:u w:val="single" w:color="0000FF"/>
          <w:lang w:val="fr-CA"/>
        </w:rPr>
        <w:t>index.htm</w:t>
      </w:r>
      <w:proofErr w:type="spellEnd"/>
      <w:r w:rsidRPr="009A3424">
        <w:rPr>
          <w:rFonts w:ascii="Helvetica" w:hAnsi="Helvetica"/>
          <w:sz w:val="20"/>
          <w:szCs w:val="20"/>
          <w:lang w:val="fr-CA"/>
        </w:rPr>
        <w:t xml:space="preserve">  </w:t>
      </w:r>
    </w:p>
    <w:p w14:paraId="42CAA010" w14:textId="5D064D07" w:rsidR="006F27F2" w:rsidRPr="009A3424" w:rsidRDefault="00F27970" w:rsidP="006E7672">
      <w:pPr>
        <w:pStyle w:val="ListParagraph"/>
        <w:numPr>
          <w:ilvl w:val="0"/>
          <w:numId w:val="19"/>
        </w:numPr>
        <w:ind w:left="284" w:firstLine="0"/>
        <w:jc w:val="both"/>
        <w:rPr>
          <w:rFonts w:ascii="Helvetica" w:eastAsiaTheme="minorEastAsia" w:hAnsi="Helvetica"/>
          <w:color w:val="333333"/>
          <w:sz w:val="20"/>
          <w:szCs w:val="20"/>
          <w:lang w:val="fr-CA"/>
        </w:rPr>
      </w:pPr>
      <w:r>
        <w:rPr>
          <w:rFonts w:ascii="Helvetica" w:hAnsi="Helvetica"/>
          <w:sz w:val="20"/>
          <w:szCs w:val="20"/>
          <w:lang w:val="fr-CA"/>
        </w:rPr>
        <w:t xml:space="preserve"> </w:t>
      </w:r>
      <w:r w:rsidR="009A3424" w:rsidRPr="009A3424">
        <w:rPr>
          <w:rFonts w:ascii="Helvetica" w:hAnsi="Helvetica"/>
          <w:sz w:val="20"/>
          <w:szCs w:val="20"/>
          <w:lang w:val="fr-CA"/>
        </w:rPr>
        <w:t>Vos collègues : partagez vos courriels et communiquez entre vous</w:t>
      </w:r>
    </w:p>
    <w:p w14:paraId="48CDBFEA" w14:textId="6E792FE7" w:rsidR="006F27F2" w:rsidRPr="009A3424" w:rsidRDefault="006F27F2" w:rsidP="00EC34EA">
      <w:pPr>
        <w:autoSpaceDE w:val="0"/>
        <w:autoSpaceDN w:val="0"/>
        <w:adjustRightInd w:val="0"/>
        <w:ind w:left="284"/>
        <w:jc w:val="both"/>
        <w:rPr>
          <w:rFonts w:ascii="Helvetica" w:eastAsiaTheme="minorEastAsia" w:hAnsi="Helvetica"/>
          <w:color w:val="333333"/>
          <w:sz w:val="20"/>
          <w:szCs w:val="20"/>
          <w:lang w:val="fr-CA"/>
        </w:rPr>
      </w:pPr>
    </w:p>
    <w:p w14:paraId="18485AE3" w14:textId="77777777" w:rsidR="006F27F2" w:rsidRPr="009A3424" w:rsidRDefault="006F27F2" w:rsidP="00EC34EA">
      <w:pPr>
        <w:ind w:left="284"/>
        <w:jc w:val="both"/>
        <w:rPr>
          <w:rFonts w:ascii="Helvetica" w:eastAsiaTheme="minorEastAsia" w:hAnsi="Helvetica"/>
          <w:color w:val="333333"/>
          <w:sz w:val="20"/>
          <w:szCs w:val="20"/>
          <w:lang w:val="fr-CA"/>
        </w:rPr>
      </w:pPr>
    </w:p>
    <w:p w14:paraId="22593D81" w14:textId="54993875" w:rsidR="00F17BD8" w:rsidRPr="006C39EB" w:rsidRDefault="00F17BD8" w:rsidP="00EC34EA">
      <w:pPr>
        <w:ind w:left="284"/>
        <w:jc w:val="both"/>
        <w:rPr>
          <w:rFonts w:ascii="Helvetica" w:hAnsi="Helvetica"/>
          <w:sz w:val="20"/>
          <w:szCs w:val="20"/>
          <w:lang w:val="fr-CA"/>
        </w:rPr>
      </w:pPr>
    </w:p>
    <w:sectPr w:rsidR="00F17BD8" w:rsidRPr="006C39EB" w:rsidSect="007920A3">
      <w:head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0A8B0" w14:textId="77777777" w:rsidR="00B61FAE" w:rsidRDefault="00B61FAE" w:rsidP="00AC782B">
      <w:r>
        <w:separator/>
      </w:r>
    </w:p>
  </w:endnote>
  <w:endnote w:type="continuationSeparator" w:id="0">
    <w:p w14:paraId="7080F324" w14:textId="77777777" w:rsidR="00B61FAE" w:rsidRDefault="00B61FAE" w:rsidP="00AC782B">
      <w:r>
        <w:continuationSeparator/>
      </w:r>
    </w:p>
  </w:endnote>
  <w:endnote w:type="continuationNotice" w:id="1">
    <w:p w14:paraId="7F816DE3" w14:textId="77777777" w:rsidR="00B61FAE" w:rsidRDefault="00B61F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w:altName w:val="﷽﷽﷽﷽﷽﷽蛁蹔煀Ղ怀"/>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D0BD52" w14:textId="77777777" w:rsidR="00B61FAE" w:rsidRDefault="00B61FAE" w:rsidP="00AC782B">
      <w:r>
        <w:separator/>
      </w:r>
    </w:p>
  </w:footnote>
  <w:footnote w:type="continuationSeparator" w:id="0">
    <w:p w14:paraId="487675BC" w14:textId="77777777" w:rsidR="00B61FAE" w:rsidRDefault="00B61FAE" w:rsidP="00AC782B">
      <w:r>
        <w:continuationSeparator/>
      </w:r>
    </w:p>
  </w:footnote>
  <w:footnote w:type="continuationNotice" w:id="1">
    <w:p w14:paraId="337124B3" w14:textId="77777777" w:rsidR="00B61FAE" w:rsidRDefault="00B61F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21AFF" w14:textId="6D06D299" w:rsidR="00F36FEB" w:rsidRPr="007D2649" w:rsidRDefault="007D2649" w:rsidP="007D2649">
    <w:pPr>
      <w:ind w:left="2160" w:firstLine="720"/>
      <w:jc w:val="right"/>
      <w:rPr>
        <w:lang w:val="fr-CA"/>
      </w:rPr>
    </w:pPr>
    <w:r w:rsidRPr="007D2649">
      <w:rPr>
        <w:rFonts w:asciiTheme="minorHAnsi" w:hAnsiTheme="minorHAnsi"/>
        <w:lang w:val="fr-CA"/>
      </w:rPr>
      <w:t>Faculté des arts et des sciences</w:t>
    </w:r>
    <w:r w:rsidRPr="007D2649">
      <w:rPr>
        <w:noProof/>
        <w:lang w:val="fr-CA"/>
      </w:rPr>
      <w:t xml:space="preserve"> </w:t>
    </w:r>
    <w:r w:rsidR="00F36FEB" w:rsidRPr="008A52A2">
      <w:rPr>
        <w:noProof/>
      </w:rPr>
      <w:drawing>
        <wp:anchor distT="0" distB="0" distL="114300" distR="114300" simplePos="0" relativeHeight="251658240" behindDoc="0" locked="0" layoutInCell="1" allowOverlap="1" wp14:anchorId="7E2D4C50" wp14:editId="3A76B06E">
          <wp:simplePos x="0" y="0"/>
          <wp:positionH relativeFrom="column">
            <wp:posOffset>0</wp:posOffset>
          </wp:positionH>
          <wp:positionV relativeFrom="paragraph">
            <wp:posOffset>-408305</wp:posOffset>
          </wp:positionV>
          <wp:extent cx="900430" cy="857885"/>
          <wp:effectExtent l="0" t="0" r="1270" b="5715"/>
          <wp:wrapSquare wrapText="bothSides"/>
          <wp:docPr id="2" name="Picture 2" descr="Universite de Montreal | Brands of the World™ | Download vector logos and  log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e de Montreal | Brands of the World™ | Download vector logos and  logotyp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6FEB" w:rsidRPr="008A52A2">
      <w:fldChar w:fldCharType="begin"/>
    </w:r>
    <w:r w:rsidR="00F36FEB" w:rsidRPr="007D2649">
      <w:rPr>
        <w:lang w:val="fr-CA"/>
      </w:rPr>
      <w:instrText xml:space="preserve"> INCLUDEPICTURE "https://d1yjjnpx0p53s8.cloudfront.net/styles/logo-thumbnail/s3/112011/udem.png?itok=kuF74Nvb" \* MERGEFORMATINET </w:instrText>
    </w:r>
    <w:r w:rsidR="00F36FEB" w:rsidRPr="008A52A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81FB1"/>
    <w:multiLevelType w:val="hybridMultilevel"/>
    <w:tmpl w:val="FA02A57C"/>
    <w:lvl w:ilvl="0" w:tplc="2928307E">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CE8FA4">
      <w:start w:val="1"/>
      <w:numFmt w:val="bullet"/>
      <w:lvlText w:val="o"/>
      <w:lvlJc w:val="left"/>
      <w:pPr>
        <w:ind w:left="1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80EABA">
      <w:start w:val="1"/>
      <w:numFmt w:val="bullet"/>
      <w:lvlText w:val="▪"/>
      <w:lvlJc w:val="left"/>
      <w:pPr>
        <w:ind w:left="22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BA08E4">
      <w:start w:val="1"/>
      <w:numFmt w:val="bullet"/>
      <w:lvlText w:val="•"/>
      <w:lvlJc w:val="left"/>
      <w:pPr>
        <w:ind w:left="29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B43F16">
      <w:start w:val="1"/>
      <w:numFmt w:val="bullet"/>
      <w:lvlText w:val="o"/>
      <w:lvlJc w:val="left"/>
      <w:pPr>
        <w:ind w:left="37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A6D290">
      <w:start w:val="1"/>
      <w:numFmt w:val="bullet"/>
      <w:lvlText w:val="▪"/>
      <w:lvlJc w:val="left"/>
      <w:pPr>
        <w:ind w:left="44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864DA4">
      <w:start w:val="1"/>
      <w:numFmt w:val="bullet"/>
      <w:lvlText w:val="•"/>
      <w:lvlJc w:val="left"/>
      <w:pPr>
        <w:ind w:left="5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12B4A0">
      <w:start w:val="1"/>
      <w:numFmt w:val="bullet"/>
      <w:lvlText w:val="o"/>
      <w:lvlJc w:val="left"/>
      <w:pPr>
        <w:ind w:left="58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7E4288">
      <w:start w:val="1"/>
      <w:numFmt w:val="bullet"/>
      <w:lvlText w:val="▪"/>
      <w:lvlJc w:val="left"/>
      <w:pPr>
        <w:ind w:left="65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1C4345"/>
    <w:multiLevelType w:val="hybridMultilevel"/>
    <w:tmpl w:val="BBE83318"/>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 w15:restartNumberingAfterBreak="0">
    <w:nsid w:val="106D4D13"/>
    <w:multiLevelType w:val="hybridMultilevel"/>
    <w:tmpl w:val="0ADCE2DA"/>
    <w:lvl w:ilvl="0" w:tplc="943AFB64">
      <w:start w:val="1"/>
      <w:numFmt w:val="bullet"/>
      <w:lvlText w:val=""/>
      <w:lvlJc w:val="left"/>
      <w:pPr>
        <w:ind w:left="1800" w:hanging="360"/>
      </w:pPr>
      <w:rPr>
        <w:rFonts w:ascii="Symbol" w:eastAsia="Times New Roman" w:hAnsi="Symbol" w:cs="Times New Roman" w:hint="default"/>
        <w:b w:val="0"/>
        <w:i w:val="0"/>
        <w:strike w:val="0"/>
        <w:dstrike w:val="0"/>
        <w:sz w:val="22"/>
        <w:szCs w:val="22"/>
        <w:u w:val="none" w:color="000000"/>
        <w:vertAlign w:val="baseline"/>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A8D585B"/>
    <w:multiLevelType w:val="hybridMultilevel"/>
    <w:tmpl w:val="09B2593A"/>
    <w:lvl w:ilvl="0" w:tplc="B16ACA84">
      <w:start w:val="1"/>
      <w:numFmt w:val="lowerRoman"/>
      <w:lvlText w:val="%1"/>
      <w:lvlJc w:val="left"/>
      <w:pPr>
        <w:ind w:left="111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1880" w:hanging="360"/>
      </w:pPr>
    </w:lvl>
    <w:lvl w:ilvl="2" w:tplc="0409001B" w:tentative="1">
      <w:start w:val="1"/>
      <w:numFmt w:val="lowerRoman"/>
      <w:lvlText w:val="%3."/>
      <w:lvlJc w:val="right"/>
      <w:pPr>
        <w:ind w:left="12600" w:hanging="180"/>
      </w:pPr>
    </w:lvl>
    <w:lvl w:ilvl="3" w:tplc="0409000F" w:tentative="1">
      <w:start w:val="1"/>
      <w:numFmt w:val="decimal"/>
      <w:lvlText w:val="%4."/>
      <w:lvlJc w:val="left"/>
      <w:pPr>
        <w:ind w:left="13320" w:hanging="360"/>
      </w:pPr>
    </w:lvl>
    <w:lvl w:ilvl="4" w:tplc="04090019" w:tentative="1">
      <w:start w:val="1"/>
      <w:numFmt w:val="lowerLetter"/>
      <w:lvlText w:val="%5."/>
      <w:lvlJc w:val="left"/>
      <w:pPr>
        <w:ind w:left="14040" w:hanging="360"/>
      </w:pPr>
    </w:lvl>
    <w:lvl w:ilvl="5" w:tplc="0409001B" w:tentative="1">
      <w:start w:val="1"/>
      <w:numFmt w:val="lowerRoman"/>
      <w:lvlText w:val="%6."/>
      <w:lvlJc w:val="right"/>
      <w:pPr>
        <w:ind w:left="14760" w:hanging="180"/>
      </w:pPr>
    </w:lvl>
    <w:lvl w:ilvl="6" w:tplc="0409000F" w:tentative="1">
      <w:start w:val="1"/>
      <w:numFmt w:val="decimal"/>
      <w:lvlText w:val="%7."/>
      <w:lvlJc w:val="left"/>
      <w:pPr>
        <w:ind w:left="15480" w:hanging="360"/>
      </w:pPr>
    </w:lvl>
    <w:lvl w:ilvl="7" w:tplc="04090019" w:tentative="1">
      <w:start w:val="1"/>
      <w:numFmt w:val="lowerLetter"/>
      <w:lvlText w:val="%8."/>
      <w:lvlJc w:val="left"/>
      <w:pPr>
        <w:ind w:left="16200" w:hanging="360"/>
      </w:pPr>
    </w:lvl>
    <w:lvl w:ilvl="8" w:tplc="0409001B" w:tentative="1">
      <w:start w:val="1"/>
      <w:numFmt w:val="lowerRoman"/>
      <w:lvlText w:val="%9."/>
      <w:lvlJc w:val="right"/>
      <w:pPr>
        <w:ind w:left="16920" w:hanging="180"/>
      </w:pPr>
    </w:lvl>
  </w:abstractNum>
  <w:abstractNum w:abstractNumId="4" w15:restartNumberingAfterBreak="0">
    <w:nsid w:val="20AD4841"/>
    <w:multiLevelType w:val="hybridMultilevel"/>
    <w:tmpl w:val="43F44976"/>
    <w:lvl w:ilvl="0" w:tplc="B29805A0">
      <w:start w:val="1"/>
      <w:numFmt w:val="bullet"/>
      <w:lvlText w:val="-"/>
      <w:lvlJc w:val="left"/>
      <w:pPr>
        <w:ind w:left="363"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999EDFD6">
      <w:start w:val="1"/>
      <w:numFmt w:val="lowerLetter"/>
      <w:lvlText w:val="%2"/>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6ACA84">
      <w:start w:val="1"/>
      <w:numFmt w:val="lowerRoman"/>
      <w:lvlText w:val="%3"/>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6260F0">
      <w:start w:val="1"/>
      <w:numFmt w:val="decimal"/>
      <w:lvlText w:val="%4"/>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6090CE">
      <w:start w:val="1"/>
      <w:numFmt w:val="lowerLetter"/>
      <w:lvlText w:val="%5"/>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3ABEE4">
      <w:start w:val="1"/>
      <w:numFmt w:val="lowerRoman"/>
      <w:lvlText w:val="%6"/>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86F000">
      <w:start w:val="1"/>
      <w:numFmt w:val="decimal"/>
      <w:lvlText w:val="%7"/>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4EA358">
      <w:start w:val="1"/>
      <w:numFmt w:val="lowerLetter"/>
      <w:lvlText w:val="%8"/>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CC2E12">
      <w:start w:val="1"/>
      <w:numFmt w:val="lowerRoman"/>
      <w:lvlText w:val="%9"/>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36E7231"/>
    <w:multiLevelType w:val="hybridMultilevel"/>
    <w:tmpl w:val="09B2593A"/>
    <w:lvl w:ilvl="0" w:tplc="B16ACA84">
      <w:start w:val="1"/>
      <w:numFmt w:val="lowerRoman"/>
      <w:lvlText w:val="%1"/>
      <w:lvlJc w:val="left"/>
      <w:pPr>
        <w:ind w:left="108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7314E19"/>
    <w:multiLevelType w:val="hybridMultilevel"/>
    <w:tmpl w:val="912EF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450FFC"/>
    <w:multiLevelType w:val="hybridMultilevel"/>
    <w:tmpl w:val="DB169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8041BD"/>
    <w:multiLevelType w:val="hybridMultilevel"/>
    <w:tmpl w:val="8280DCEC"/>
    <w:lvl w:ilvl="0" w:tplc="943AFB64">
      <w:start w:val="1"/>
      <w:numFmt w:val="bullet"/>
      <w:lvlText w:val=""/>
      <w:lvlJc w:val="left"/>
      <w:pPr>
        <w:ind w:left="720" w:hanging="360"/>
      </w:pPr>
      <w:rPr>
        <w:rFonts w:ascii="Symbol" w:eastAsia="Times New Roman" w:hAnsi="Symbol" w:cs="Times New Roman" w:hint="default"/>
        <w:b w:val="0"/>
        <w:i w:val="0"/>
        <w:strike w:val="0"/>
        <w:dstrike w:val="0"/>
        <w:sz w:val="22"/>
        <w:szCs w:val="22"/>
        <w:u w:val="none" w:color="000000"/>
        <w:vertAlign w:val="baseline"/>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2131382"/>
    <w:multiLevelType w:val="hybridMultilevel"/>
    <w:tmpl w:val="55E0C79C"/>
    <w:lvl w:ilvl="0" w:tplc="B29805A0">
      <w:start w:val="1"/>
      <w:numFmt w:val="bullet"/>
      <w:lvlText w:val="-"/>
      <w:lvlJc w:val="left"/>
      <w:pPr>
        <w:ind w:left="108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299" w:hanging="360"/>
      </w:pPr>
      <w:rPr>
        <w:rFonts w:ascii="Courier New" w:hAnsi="Courier New" w:hint="default"/>
      </w:rPr>
    </w:lvl>
    <w:lvl w:ilvl="2" w:tplc="04090005" w:tentative="1">
      <w:start w:val="1"/>
      <w:numFmt w:val="bullet"/>
      <w:lvlText w:val=""/>
      <w:lvlJc w:val="left"/>
      <w:pPr>
        <w:ind w:left="3019" w:hanging="360"/>
      </w:pPr>
      <w:rPr>
        <w:rFonts w:ascii="Wingdings" w:hAnsi="Wingdings" w:hint="default"/>
      </w:rPr>
    </w:lvl>
    <w:lvl w:ilvl="3" w:tplc="04090001" w:tentative="1">
      <w:start w:val="1"/>
      <w:numFmt w:val="bullet"/>
      <w:lvlText w:val=""/>
      <w:lvlJc w:val="left"/>
      <w:pPr>
        <w:ind w:left="3739" w:hanging="360"/>
      </w:pPr>
      <w:rPr>
        <w:rFonts w:ascii="Symbol" w:hAnsi="Symbol" w:hint="default"/>
      </w:rPr>
    </w:lvl>
    <w:lvl w:ilvl="4" w:tplc="04090003" w:tentative="1">
      <w:start w:val="1"/>
      <w:numFmt w:val="bullet"/>
      <w:lvlText w:val="o"/>
      <w:lvlJc w:val="left"/>
      <w:pPr>
        <w:ind w:left="4459" w:hanging="360"/>
      </w:pPr>
      <w:rPr>
        <w:rFonts w:ascii="Courier New" w:hAnsi="Courier New" w:hint="default"/>
      </w:rPr>
    </w:lvl>
    <w:lvl w:ilvl="5" w:tplc="04090005" w:tentative="1">
      <w:start w:val="1"/>
      <w:numFmt w:val="bullet"/>
      <w:lvlText w:val=""/>
      <w:lvlJc w:val="left"/>
      <w:pPr>
        <w:ind w:left="5179" w:hanging="360"/>
      </w:pPr>
      <w:rPr>
        <w:rFonts w:ascii="Wingdings" w:hAnsi="Wingdings" w:hint="default"/>
      </w:rPr>
    </w:lvl>
    <w:lvl w:ilvl="6" w:tplc="04090001" w:tentative="1">
      <w:start w:val="1"/>
      <w:numFmt w:val="bullet"/>
      <w:lvlText w:val=""/>
      <w:lvlJc w:val="left"/>
      <w:pPr>
        <w:ind w:left="5899" w:hanging="360"/>
      </w:pPr>
      <w:rPr>
        <w:rFonts w:ascii="Symbol" w:hAnsi="Symbol" w:hint="default"/>
      </w:rPr>
    </w:lvl>
    <w:lvl w:ilvl="7" w:tplc="04090003" w:tentative="1">
      <w:start w:val="1"/>
      <w:numFmt w:val="bullet"/>
      <w:lvlText w:val="o"/>
      <w:lvlJc w:val="left"/>
      <w:pPr>
        <w:ind w:left="6619" w:hanging="360"/>
      </w:pPr>
      <w:rPr>
        <w:rFonts w:ascii="Courier New" w:hAnsi="Courier New" w:hint="default"/>
      </w:rPr>
    </w:lvl>
    <w:lvl w:ilvl="8" w:tplc="04090005" w:tentative="1">
      <w:start w:val="1"/>
      <w:numFmt w:val="bullet"/>
      <w:lvlText w:val=""/>
      <w:lvlJc w:val="left"/>
      <w:pPr>
        <w:ind w:left="7339" w:hanging="360"/>
      </w:pPr>
      <w:rPr>
        <w:rFonts w:ascii="Wingdings" w:hAnsi="Wingdings" w:hint="default"/>
      </w:rPr>
    </w:lvl>
  </w:abstractNum>
  <w:abstractNum w:abstractNumId="10" w15:restartNumberingAfterBreak="0">
    <w:nsid w:val="45662C5B"/>
    <w:multiLevelType w:val="hybridMultilevel"/>
    <w:tmpl w:val="A4FE2808"/>
    <w:lvl w:ilvl="0" w:tplc="B29805A0">
      <w:start w:val="1"/>
      <w:numFmt w:val="bullet"/>
      <w:lvlText w:val="-"/>
      <w:lvlJc w:val="left"/>
      <w:pPr>
        <w:ind w:left="363"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723" w:hanging="360"/>
      </w:pPr>
      <w:rPr>
        <w:rFonts w:ascii="Courier New" w:hAnsi="Courier New" w:hint="default"/>
      </w:rPr>
    </w:lvl>
    <w:lvl w:ilvl="2" w:tplc="04090005" w:tentative="1">
      <w:start w:val="1"/>
      <w:numFmt w:val="bullet"/>
      <w:lvlText w:val=""/>
      <w:lvlJc w:val="left"/>
      <w:pPr>
        <w:ind w:left="1443" w:hanging="360"/>
      </w:pPr>
      <w:rPr>
        <w:rFonts w:ascii="Wingdings" w:hAnsi="Wingdings" w:hint="default"/>
      </w:rPr>
    </w:lvl>
    <w:lvl w:ilvl="3" w:tplc="04090001" w:tentative="1">
      <w:start w:val="1"/>
      <w:numFmt w:val="bullet"/>
      <w:lvlText w:val=""/>
      <w:lvlJc w:val="left"/>
      <w:pPr>
        <w:ind w:left="2163" w:hanging="360"/>
      </w:pPr>
      <w:rPr>
        <w:rFonts w:ascii="Symbol" w:hAnsi="Symbol" w:hint="default"/>
      </w:rPr>
    </w:lvl>
    <w:lvl w:ilvl="4" w:tplc="04090003" w:tentative="1">
      <w:start w:val="1"/>
      <w:numFmt w:val="bullet"/>
      <w:lvlText w:val="o"/>
      <w:lvlJc w:val="left"/>
      <w:pPr>
        <w:ind w:left="2883" w:hanging="360"/>
      </w:pPr>
      <w:rPr>
        <w:rFonts w:ascii="Courier New" w:hAnsi="Courier New" w:hint="default"/>
      </w:rPr>
    </w:lvl>
    <w:lvl w:ilvl="5" w:tplc="04090005" w:tentative="1">
      <w:start w:val="1"/>
      <w:numFmt w:val="bullet"/>
      <w:lvlText w:val=""/>
      <w:lvlJc w:val="left"/>
      <w:pPr>
        <w:ind w:left="3603" w:hanging="360"/>
      </w:pPr>
      <w:rPr>
        <w:rFonts w:ascii="Wingdings" w:hAnsi="Wingdings" w:hint="default"/>
      </w:rPr>
    </w:lvl>
    <w:lvl w:ilvl="6" w:tplc="04090001" w:tentative="1">
      <w:start w:val="1"/>
      <w:numFmt w:val="bullet"/>
      <w:lvlText w:val=""/>
      <w:lvlJc w:val="left"/>
      <w:pPr>
        <w:ind w:left="4323" w:hanging="360"/>
      </w:pPr>
      <w:rPr>
        <w:rFonts w:ascii="Symbol" w:hAnsi="Symbol" w:hint="default"/>
      </w:rPr>
    </w:lvl>
    <w:lvl w:ilvl="7" w:tplc="04090003" w:tentative="1">
      <w:start w:val="1"/>
      <w:numFmt w:val="bullet"/>
      <w:lvlText w:val="o"/>
      <w:lvlJc w:val="left"/>
      <w:pPr>
        <w:ind w:left="5043" w:hanging="360"/>
      </w:pPr>
      <w:rPr>
        <w:rFonts w:ascii="Courier New" w:hAnsi="Courier New" w:hint="default"/>
      </w:rPr>
    </w:lvl>
    <w:lvl w:ilvl="8" w:tplc="04090005" w:tentative="1">
      <w:start w:val="1"/>
      <w:numFmt w:val="bullet"/>
      <w:lvlText w:val=""/>
      <w:lvlJc w:val="left"/>
      <w:pPr>
        <w:ind w:left="5763" w:hanging="360"/>
      </w:pPr>
      <w:rPr>
        <w:rFonts w:ascii="Wingdings" w:hAnsi="Wingdings" w:hint="default"/>
      </w:rPr>
    </w:lvl>
  </w:abstractNum>
  <w:abstractNum w:abstractNumId="11" w15:restartNumberingAfterBreak="0">
    <w:nsid w:val="4629563A"/>
    <w:multiLevelType w:val="hybridMultilevel"/>
    <w:tmpl w:val="75826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D90FD8"/>
    <w:multiLevelType w:val="hybridMultilevel"/>
    <w:tmpl w:val="17FA508C"/>
    <w:lvl w:ilvl="0" w:tplc="82FEEBC4">
      <w:start w:val="1"/>
      <w:numFmt w:val="bullet"/>
      <w:lvlText w:val="•"/>
      <w:lvlJc w:val="left"/>
      <w:pPr>
        <w:ind w:left="922" w:hanging="706"/>
      </w:pPr>
      <w:rPr>
        <w:rFonts w:ascii="Arial" w:eastAsia="Arial" w:hAnsi="Arial" w:hint="default"/>
        <w:w w:val="99"/>
        <w:sz w:val="20"/>
        <w:szCs w:val="20"/>
      </w:rPr>
    </w:lvl>
    <w:lvl w:ilvl="1" w:tplc="5AB07A22">
      <w:start w:val="1"/>
      <w:numFmt w:val="bullet"/>
      <w:lvlText w:val=""/>
      <w:lvlJc w:val="left"/>
      <w:pPr>
        <w:ind w:left="924" w:hanging="348"/>
      </w:pPr>
      <w:rPr>
        <w:rFonts w:ascii="Symbol" w:eastAsia="Symbol" w:hAnsi="Symbol" w:hint="default"/>
        <w:w w:val="99"/>
        <w:sz w:val="20"/>
        <w:szCs w:val="20"/>
      </w:rPr>
    </w:lvl>
    <w:lvl w:ilvl="2" w:tplc="0588A294">
      <w:start w:val="1"/>
      <w:numFmt w:val="bullet"/>
      <w:lvlText w:val="•"/>
      <w:lvlJc w:val="left"/>
      <w:pPr>
        <w:ind w:left="1910" w:hanging="348"/>
      </w:pPr>
      <w:rPr>
        <w:rFonts w:hint="default"/>
      </w:rPr>
    </w:lvl>
    <w:lvl w:ilvl="3" w:tplc="B14062C6">
      <w:start w:val="1"/>
      <w:numFmt w:val="bullet"/>
      <w:lvlText w:val="•"/>
      <w:lvlJc w:val="left"/>
      <w:pPr>
        <w:ind w:left="2896" w:hanging="348"/>
      </w:pPr>
      <w:rPr>
        <w:rFonts w:hint="default"/>
      </w:rPr>
    </w:lvl>
    <w:lvl w:ilvl="4" w:tplc="B38C85A0">
      <w:start w:val="1"/>
      <w:numFmt w:val="bullet"/>
      <w:lvlText w:val="•"/>
      <w:lvlJc w:val="left"/>
      <w:pPr>
        <w:ind w:left="3882" w:hanging="348"/>
      </w:pPr>
      <w:rPr>
        <w:rFonts w:hint="default"/>
      </w:rPr>
    </w:lvl>
    <w:lvl w:ilvl="5" w:tplc="B6628404">
      <w:start w:val="1"/>
      <w:numFmt w:val="bullet"/>
      <w:lvlText w:val="•"/>
      <w:lvlJc w:val="left"/>
      <w:pPr>
        <w:ind w:left="4869" w:hanging="348"/>
      </w:pPr>
      <w:rPr>
        <w:rFonts w:hint="default"/>
      </w:rPr>
    </w:lvl>
    <w:lvl w:ilvl="6" w:tplc="EE12ADFC">
      <w:start w:val="1"/>
      <w:numFmt w:val="bullet"/>
      <w:lvlText w:val="•"/>
      <w:lvlJc w:val="left"/>
      <w:pPr>
        <w:ind w:left="5855" w:hanging="348"/>
      </w:pPr>
      <w:rPr>
        <w:rFonts w:hint="default"/>
      </w:rPr>
    </w:lvl>
    <w:lvl w:ilvl="7" w:tplc="2F96D212">
      <w:start w:val="1"/>
      <w:numFmt w:val="bullet"/>
      <w:lvlText w:val="•"/>
      <w:lvlJc w:val="left"/>
      <w:pPr>
        <w:ind w:left="6841" w:hanging="348"/>
      </w:pPr>
      <w:rPr>
        <w:rFonts w:hint="default"/>
      </w:rPr>
    </w:lvl>
    <w:lvl w:ilvl="8" w:tplc="739C84AA">
      <w:start w:val="1"/>
      <w:numFmt w:val="bullet"/>
      <w:lvlText w:val="•"/>
      <w:lvlJc w:val="left"/>
      <w:pPr>
        <w:ind w:left="7827" w:hanging="348"/>
      </w:pPr>
      <w:rPr>
        <w:rFonts w:hint="default"/>
      </w:rPr>
    </w:lvl>
  </w:abstractNum>
  <w:abstractNum w:abstractNumId="13" w15:restartNumberingAfterBreak="0">
    <w:nsid w:val="53164A07"/>
    <w:multiLevelType w:val="hybridMultilevel"/>
    <w:tmpl w:val="BAB2E7FE"/>
    <w:lvl w:ilvl="0"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7D0756"/>
    <w:multiLevelType w:val="hybridMultilevel"/>
    <w:tmpl w:val="9C249A30"/>
    <w:lvl w:ilvl="0" w:tplc="943AFB64">
      <w:start w:val="1"/>
      <w:numFmt w:val="bullet"/>
      <w:lvlText w:val=""/>
      <w:lvlJc w:val="left"/>
      <w:pPr>
        <w:ind w:left="720" w:hanging="360"/>
      </w:pPr>
      <w:rPr>
        <w:rFonts w:ascii="Symbol" w:eastAsia="Times New Roman" w:hAnsi="Symbol" w:cs="Times New Roman" w:hint="default"/>
        <w:b w:val="0"/>
        <w:i w:val="0"/>
        <w:strike w:val="0"/>
        <w:dstrike w:val="0"/>
        <w:color w:val="000000"/>
        <w:sz w:val="22"/>
        <w:szCs w:val="22"/>
        <w:u w:val="none" w:color="000000"/>
        <w:bdr w:val="none" w:sz="0" w:space="0" w:color="auto"/>
        <w:shd w:val="clear" w:color="auto" w:fill="auto"/>
        <w:vertAlign w:val="baseline"/>
      </w:rPr>
    </w:lvl>
    <w:lvl w:ilvl="1" w:tplc="999EDFD6">
      <w:start w:val="1"/>
      <w:numFmt w:val="lowerLetter"/>
      <w:lvlText w:val="%2"/>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6ACA84">
      <w:start w:val="1"/>
      <w:numFmt w:val="lowerRoman"/>
      <w:lvlText w:val="%3"/>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6260F0">
      <w:start w:val="1"/>
      <w:numFmt w:val="decimal"/>
      <w:lvlText w:val="%4"/>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6090CE">
      <w:start w:val="1"/>
      <w:numFmt w:val="lowerLetter"/>
      <w:lvlText w:val="%5"/>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3ABEE4">
      <w:start w:val="1"/>
      <w:numFmt w:val="lowerRoman"/>
      <w:lvlText w:val="%6"/>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86F000">
      <w:start w:val="1"/>
      <w:numFmt w:val="decimal"/>
      <w:lvlText w:val="%7"/>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4EA358">
      <w:start w:val="1"/>
      <w:numFmt w:val="lowerLetter"/>
      <w:lvlText w:val="%8"/>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CC2E12">
      <w:start w:val="1"/>
      <w:numFmt w:val="lowerRoman"/>
      <w:lvlText w:val="%9"/>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55C462C"/>
    <w:multiLevelType w:val="hybridMultilevel"/>
    <w:tmpl w:val="59A0C6C0"/>
    <w:lvl w:ilvl="0" w:tplc="63D8CA88">
      <w:start w:val="1"/>
      <w:numFmt w:val="bullet"/>
      <w:lvlText w:val=""/>
      <w:lvlJc w:val="left"/>
      <w:pPr>
        <w:ind w:left="720" w:hanging="360"/>
      </w:pPr>
      <w:rPr>
        <w:rFonts w:ascii="Symbol" w:hAnsi="Symbol" w:hint="default"/>
        <w:lang w:val="en-C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5F25176"/>
    <w:multiLevelType w:val="hybridMultilevel"/>
    <w:tmpl w:val="15E8D060"/>
    <w:lvl w:ilvl="0" w:tplc="2356F29C">
      <w:start w:val="1"/>
      <w:numFmt w:val="decimal"/>
      <w:lvlText w:val="%1."/>
      <w:lvlJc w:val="left"/>
      <w:pPr>
        <w:ind w:left="720" w:hanging="360"/>
      </w:pPr>
    </w:lvl>
    <w:lvl w:ilvl="1" w:tplc="04090019">
      <w:start w:val="1"/>
      <w:numFmt w:val="lowerLetter"/>
      <w:pStyle w:val="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7305B4"/>
    <w:multiLevelType w:val="multilevel"/>
    <w:tmpl w:val="626643C8"/>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8A71D2B"/>
    <w:multiLevelType w:val="hybridMultilevel"/>
    <w:tmpl w:val="6FB00EB6"/>
    <w:lvl w:ilvl="0" w:tplc="943AFB64">
      <w:start w:val="1"/>
      <w:numFmt w:val="bullet"/>
      <w:lvlText w:val=""/>
      <w:lvlJc w:val="left"/>
      <w:pPr>
        <w:ind w:left="720" w:hanging="360"/>
      </w:pPr>
      <w:rPr>
        <w:rFonts w:ascii="Symbol" w:eastAsia="Times New Roman" w:hAnsi="Symbol" w:cs="Times New Roman"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7117588C"/>
    <w:multiLevelType w:val="multilevel"/>
    <w:tmpl w:val="3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41C302B"/>
    <w:multiLevelType w:val="hybridMultilevel"/>
    <w:tmpl w:val="2D46468E"/>
    <w:lvl w:ilvl="0" w:tplc="B29805A0">
      <w:start w:val="1"/>
      <w:numFmt w:val="bullet"/>
      <w:lvlText w:val="-"/>
      <w:lvlJc w:val="left"/>
      <w:pPr>
        <w:ind w:left="363"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999EDFD6">
      <w:start w:val="1"/>
      <w:numFmt w:val="lowerLetter"/>
      <w:lvlText w:val="%2"/>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6ACA84">
      <w:start w:val="1"/>
      <w:numFmt w:val="lowerRoman"/>
      <w:lvlText w:val="%3"/>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6260F0">
      <w:start w:val="1"/>
      <w:numFmt w:val="decimal"/>
      <w:lvlText w:val="%4"/>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6090CE">
      <w:start w:val="1"/>
      <w:numFmt w:val="lowerLetter"/>
      <w:lvlText w:val="%5"/>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3ABEE4">
      <w:start w:val="1"/>
      <w:numFmt w:val="lowerRoman"/>
      <w:lvlText w:val="%6"/>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86F000">
      <w:start w:val="1"/>
      <w:numFmt w:val="decimal"/>
      <w:lvlText w:val="%7"/>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4EA358">
      <w:start w:val="1"/>
      <w:numFmt w:val="lowerLetter"/>
      <w:lvlText w:val="%8"/>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CC2E12">
      <w:start w:val="1"/>
      <w:numFmt w:val="lowerRoman"/>
      <w:lvlText w:val="%9"/>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7F12670"/>
    <w:multiLevelType w:val="hybridMultilevel"/>
    <w:tmpl w:val="6D142F84"/>
    <w:lvl w:ilvl="0" w:tplc="B29805A0">
      <w:start w:val="1"/>
      <w:numFmt w:val="bullet"/>
      <w:lvlText w:val="-"/>
      <w:lvlJc w:val="left"/>
      <w:pPr>
        <w:ind w:left="363"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B04FFD"/>
    <w:multiLevelType w:val="hybridMultilevel"/>
    <w:tmpl w:val="775EC128"/>
    <w:lvl w:ilvl="0" w:tplc="5356649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D7507B"/>
    <w:multiLevelType w:val="hybridMultilevel"/>
    <w:tmpl w:val="6BFE5B3E"/>
    <w:lvl w:ilvl="0" w:tplc="B29805A0">
      <w:start w:val="1"/>
      <w:numFmt w:val="bullet"/>
      <w:lvlText w:val="-"/>
      <w:lvlJc w:val="left"/>
      <w:pPr>
        <w:ind w:left="363"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1880" w:hanging="360"/>
      </w:pPr>
    </w:lvl>
    <w:lvl w:ilvl="2" w:tplc="0409001B" w:tentative="1">
      <w:start w:val="1"/>
      <w:numFmt w:val="lowerRoman"/>
      <w:lvlText w:val="%3."/>
      <w:lvlJc w:val="right"/>
      <w:pPr>
        <w:ind w:left="12600" w:hanging="180"/>
      </w:pPr>
    </w:lvl>
    <w:lvl w:ilvl="3" w:tplc="0409000F" w:tentative="1">
      <w:start w:val="1"/>
      <w:numFmt w:val="decimal"/>
      <w:lvlText w:val="%4."/>
      <w:lvlJc w:val="left"/>
      <w:pPr>
        <w:ind w:left="13320" w:hanging="360"/>
      </w:pPr>
    </w:lvl>
    <w:lvl w:ilvl="4" w:tplc="04090019" w:tentative="1">
      <w:start w:val="1"/>
      <w:numFmt w:val="lowerLetter"/>
      <w:lvlText w:val="%5."/>
      <w:lvlJc w:val="left"/>
      <w:pPr>
        <w:ind w:left="14040" w:hanging="360"/>
      </w:pPr>
    </w:lvl>
    <w:lvl w:ilvl="5" w:tplc="0409001B" w:tentative="1">
      <w:start w:val="1"/>
      <w:numFmt w:val="lowerRoman"/>
      <w:lvlText w:val="%6."/>
      <w:lvlJc w:val="right"/>
      <w:pPr>
        <w:ind w:left="14760" w:hanging="180"/>
      </w:pPr>
    </w:lvl>
    <w:lvl w:ilvl="6" w:tplc="0409000F" w:tentative="1">
      <w:start w:val="1"/>
      <w:numFmt w:val="decimal"/>
      <w:lvlText w:val="%7."/>
      <w:lvlJc w:val="left"/>
      <w:pPr>
        <w:ind w:left="15480" w:hanging="360"/>
      </w:pPr>
    </w:lvl>
    <w:lvl w:ilvl="7" w:tplc="04090019" w:tentative="1">
      <w:start w:val="1"/>
      <w:numFmt w:val="lowerLetter"/>
      <w:lvlText w:val="%8."/>
      <w:lvlJc w:val="left"/>
      <w:pPr>
        <w:ind w:left="16200" w:hanging="360"/>
      </w:pPr>
    </w:lvl>
    <w:lvl w:ilvl="8" w:tplc="0409001B" w:tentative="1">
      <w:start w:val="1"/>
      <w:numFmt w:val="lowerRoman"/>
      <w:lvlText w:val="%9."/>
      <w:lvlJc w:val="right"/>
      <w:pPr>
        <w:ind w:left="16920" w:hanging="180"/>
      </w:pPr>
    </w:lvl>
  </w:abstractNum>
  <w:abstractNum w:abstractNumId="24" w15:restartNumberingAfterBreak="0">
    <w:nsid w:val="7F675C1B"/>
    <w:multiLevelType w:val="hybridMultilevel"/>
    <w:tmpl w:val="6ED67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6"/>
  </w:num>
  <w:num w:numId="4">
    <w:abstractNumId w:val="7"/>
  </w:num>
  <w:num w:numId="5">
    <w:abstractNumId w:val="10"/>
  </w:num>
  <w:num w:numId="6">
    <w:abstractNumId w:val="1"/>
  </w:num>
  <w:num w:numId="7">
    <w:abstractNumId w:val="11"/>
  </w:num>
  <w:num w:numId="8">
    <w:abstractNumId w:val="13"/>
  </w:num>
  <w:num w:numId="9">
    <w:abstractNumId w:val="15"/>
  </w:num>
  <w:num w:numId="10">
    <w:abstractNumId w:val="24"/>
  </w:num>
  <w:num w:numId="11">
    <w:abstractNumId w:val="0"/>
  </w:num>
  <w:num w:numId="12">
    <w:abstractNumId w:val="21"/>
  </w:num>
  <w:num w:numId="13">
    <w:abstractNumId w:val="5"/>
  </w:num>
  <w:num w:numId="14">
    <w:abstractNumId w:val="3"/>
  </w:num>
  <w:num w:numId="15">
    <w:abstractNumId w:val="19"/>
  </w:num>
  <w:num w:numId="16">
    <w:abstractNumId w:val="8"/>
  </w:num>
  <w:num w:numId="17">
    <w:abstractNumId w:val="14"/>
  </w:num>
  <w:num w:numId="18">
    <w:abstractNumId w:val="20"/>
  </w:num>
  <w:num w:numId="19">
    <w:abstractNumId w:val="4"/>
  </w:num>
  <w:num w:numId="20">
    <w:abstractNumId w:val="9"/>
  </w:num>
  <w:num w:numId="21">
    <w:abstractNumId w:val="18"/>
  </w:num>
  <w:num w:numId="22">
    <w:abstractNumId w:val="12"/>
  </w:num>
  <w:num w:numId="23">
    <w:abstractNumId w:val="22"/>
  </w:num>
  <w:num w:numId="24">
    <w:abstractNumId w:val="23"/>
  </w:num>
  <w:num w:numId="25">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FAC"/>
    <w:rsid w:val="00000CFC"/>
    <w:rsid w:val="000038C1"/>
    <w:rsid w:val="00005309"/>
    <w:rsid w:val="000057E0"/>
    <w:rsid w:val="00005A13"/>
    <w:rsid w:val="00006D38"/>
    <w:rsid w:val="000107C9"/>
    <w:rsid w:val="00012522"/>
    <w:rsid w:val="00014463"/>
    <w:rsid w:val="00014D3B"/>
    <w:rsid w:val="0001501E"/>
    <w:rsid w:val="00015026"/>
    <w:rsid w:val="0001505C"/>
    <w:rsid w:val="00016505"/>
    <w:rsid w:val="000178E6"/>
    <w:rsid w:val="00020512"/>
    <w:rsid w:val="00023643"/>
    <w:rsid w:val="00024B05"/>
    <w:rsid w:val="00024B41"/>
    <w:rsid w:val="00030A16"/>
    <w:rsid w:val="00033E4A"/>
    <w:rsid w:val="000343DD"/>
    <w:rsid w:val="00034996"/>
    <w:rsid w:val="00034BF7"/>
    <w:rsid w:val="00035BDE"/>
    <w:rsid w:val="00037AB6"/>
    <w:rsid w:val="0004028C"/>
    <w:rsid w:val="0004209A"/>
    <w:rsid w:val="00042BAB"/>
    <w:rsid w:val="00043592"/>
    <w:rsid w:val="00045122"/>
    <w:rsid w:val="00045AC3"/>
    <w:rsid w:val="000478B8"/>
    <w:rsid w:val="000505CB"/>
    <w:rsid w:val="00051BEA"/>
    <w:rsid w:val="00052912"/>
    <w:rsid w:val="00052C7F"/>
    <w:rsid w:val="000535ED"/>
    <w:rsid w:val="00053D0D"/>
    <w:rsid w:val="00055059"/>
    <w:rsid w:val="000554D7"/>
    <w:rsid w:val="0006240D"/>
    <w:rsid w:val="000631F1"/>
    <w:rsid w:val="00063975"/>
    <w:rsid w:val="00064208"/>
    <w:rsid w:val="00064A47"/>
    <w:rsid w:val="00071D2D"/>
    <w:rsid w:val="0007273F"/>
    <w:rsid w:val="000736C6"/>
    <w:rsid w:val="0007517A"/>
    <w:rsid w:val="00083A8B"/>
    <w:rsid w:val="00083F13"/>
    <w:rsid w:val="00083FF5"/>
    <w:rsid w:val="000874BE"/>
    <w:rsid w:val="00087909"/>
    <w:rsid w:val="00091F4C"/>
    <w:rsid w:val="000920A4"/>
    <w:rsid w:val="00092131"/>
    <w:rsid w:val="00093905"/>
    <w:rsid w:val="000939AF"/>
    <w:rsid w:val="00095F8E"/>
    <w:rsid w:val="0009753A"/>
    <w:rsid w:val="000A00D0"/>
    <w:rsid w:val="000A0FB3"/>
    <w:rsid w:val="000A28D1"/>
    <w:rsid w:val="000A2BBF"/>
    <w:rsid w:val="000A699A"/>
    <w:rsid w:val="000B00A7"/>
    <w:rsid w:val="000B1254"/>
    <w:rsid w:val="000D1A96"/>
    <w:rsid w:val="000D39BE"/>
    <w:rsid w:val="000E0E67"/>
    <w:rsid w:val="000E6367"/>
    <w:rsid w:val="000F44EC"/>
    <w:rsid w:val="000F5229"/>
    <w:rsid w:val="0010125A"/>
    <w:rsid w:val="00102806"/>
    <w:rsid w:val="00102857"/>
    <w:rsid w:val="001052E1"/>
    <w:rsid w:val="001079EE"/>
    <w:rsid w:val="00110A7B"/>
    <w:rsid w:val="00112FA4"/>
    <w:rsid w:val="00114142"/>
    <w:rsid w:val="00117AA6"/>
    <w:rsid w:val="00121F38"/>
    <w:rsid w:val="001240E7"/>
    <w:rsid w:val="00135E8E"/>
    <w:rsid w:val="001362DE"/>
    <w:rsid w:val="00140AF7"/>
    <w:rsid w:val="00145F5D"/>
    <w:rsid w:val="00150B99"/>
    <w:rsid w:val="0015501B"/>
    <w:rsid w:val="0015629D"/>
    <w:rsid w:val="00157B44"/>
    <w:rsid w:val="00163EA0"/>
    <w:rsid w:val="00164A86"/>
    <w:rsid w:val="00164B04"/>
    <w:rsid w:val="00172272"/>
    <w:rsid w:val="001729A3"/>
    <w:rsid w:val="00174105"/>
    <w:rsid w:val="001774EC"/>
    <w:rsid w:val="00177E41"/>
    <w:rsid w:val="0018131D"/>
    <w:rsid w:val="00181A70"/>
    <w:rsid w:val="00193F52"/>
    <w:rsid w:val="00194595"/>
    <w:rsid w:val="00195C87"/>
    <w:rsid w:val="00196783"/>
    <w:rsid w:val="00196ABA"/>
    <w:rsid w:val="00196DDF"/>
    <w:rsid w:val="0019706D"/>
    <w:rsid w:val="00197FB8"/>
    <w:rsid w:val="001A1853"/>
    <w:rsid w:val="001A1F28"/>
    <w:rsid w:val="001A3761"/>
    <w:rsid w:val="001A7D57"/>
    <w:rsid w:val="001A7E6B"/>
    <w:rsid w:val="001B0C11"/>
    <w:rsid w:val="001B3EAC"/>
    <w:rsid w:val="001B5970"/>
    <w:rsid w:val="001C29D5"/>
    <w:rsid w:val="001C3F09"/>
    <w:rsid w:val="001C457B"/>
    <w:rsid w:val="001C693A"/>
    <w:rsid w:val="001C7CF1"/>
    <w:rsid w:val="001D4033"/>
    <w:rsid w:val="001D7CBD"/>
    <w:rsid w:val="001E3F7A"/>
    <w:rsid w:val="001E55E2"/>
    <w:rsid w:val="001E652C"/>
    <w:rsid w:val="001F1785"/>
    <w:rsid w:val="001F46DA"/>
    <w:rsid w:val="001F6522"/>
    <w:rsid w:val="001F6556"/>
    <w:rsid w:val="002001A4"/>
    <w:rsid w:val="002020EA"/>
    <w:rsid w:val="0020220E"/>
    <w:rsid w:val="00204236"/>
    <w:rsid w:val="002049D4"/>
    <w:rsid w:val="00205835"/>
    <w:rsid w:val="002073F5"/>
    <w:rsid w:val="002076C9"/>
    <w:rsid w:val="002076D9"/>
    <w:rsid w:val="002108F6"/>
    <w:rsid w:val="00210B46"/>
    <w:rsid w:val="00212267"/>
    <w:rsid w:val="00216EF1"/>
    <w:rsid w:val="00220C2A"/>
    <w:rsid w:val="002257FA"/>
    <w:rsid w:val="00227BEA"/>
    <w:rsid w:val="00233EA0"/>
    <w:rsid w:val="00237D4F"/>
    <w:rsid w:val="0024007A"/>
    <w:rsid w:val="00241E63"/>
    <w:rsid w:val="00242F30"/>
    <w:rsid w:val="00244973"/>
    <w:rsid w:val="002449B2"/>
    <w:rsid w:val="00245069"/>
    <w:rsid w:val="00250512"/>
    <w:rsid w:val="00251428"/>
    <w:rsid w:val="00255CD9"/>
    <w:rsid w:val="00256B5F"/>
    <w:rsid w:val="002573D5"/>
    <w:rsid w:val="002607B0"/>
    <w:rsid w:val="002607FD"/>
    <w:rsid w:val="002621E6"/>
    <w:rsid w:val="00264008"/>
    <w:rsid w:val="00266E2E"/>
    <w:rsid w:val="00272613"/>
    <w:rsid w:val="00275282"/>
    <w:rsid w:val="00277892"/>
    <w:rsid w:val="00277C90"/>
    <w:rsid w:val="00277D92"/>
    <w:rsid w:val="002804FC"/>
    <w:rsid w:val="00280C98"/>
    <w:rsid w:val="00283590"/>
    <w:rsid w:val="00283B60"/>
    <w:rsid w:val="00285577"/>
    <w:rsid w:val="0028700A"/>
    <w:rsid w:val="00291064"/>
    <w:rsid w:val="0029201B"/>
    <w:rsid w:val="002B18CB"/>
    <w:rsid w:val="002B3BFA"/>
    <w:rsid w:val="002B6A09"/>
    <w:rsid w:val="002C13A0"/>
    <w:rsid w:val="002C1EAD"/>
    <w:rsid w:val="002C41B6"/>
    <w:rsid w:val="002C591F"/>
    <w:rsid w:val="002D090D"/>
    <w:rsid w:val="002D11AC"/>
    <w:rsid w:val="002D3B2A"/>
    <w:rsid w:val="002D40A3"/>
    <w:rsid w:val="002D4947"/>
    <w:rsid w:val="002D743D"/>
    <w:rsid w:val="002E0A0F"/>
    <w:rsid w:val="002E114C"/>
    <w:rsid w:val="002E3FA4"/>
    <w:rsid w:val="002E4062"/>
    <w:rsid w:val="002E4E99"/>
    <w:rsid w:val="002F072A"/>
    <w:rsid w:val="002F26F8"/>
    <w:rsid w:val="002F54AC"/>
    <w:rsid w:val="00300DED"/>
    <w:rsid w:val="00301906"/>
    <w:rsid w:val="003039E5"/>
    <w:rsid w:val="00306EA8"/>
    <w:rsid w:val="00307CC4"/>
    <w:rsid w:val="00313D06"/>
    <w:rsid w:val="00321047"/>
    <w:rsid w:val="00321E79"/>
    <w:rsid w:val="003238CD"/>
    <w:rsid w:val="003255DD"/>
    <w:rsid w:val="00325D72"/>
    <w:rsid w:val="0032646E"/>
    <w:rsid w:val="003279C0"/>
    <w:rsid w:val="0033004F"/>
    <w:rsid w:val="00332815"/>
    <w:rsid w:val="00332F40"/>
    <w:rsid w:val="00334EF5"/>
    <w:rsid w:val="00336C7B"/>
    <w:rsid w:val="00340B75"/>
    <w:rsid w:val="003419AE"/>
    <w:rsid w:val="00343C0C"/>
    <w:rsid w:val="003466F8"/>
    <w:rsid w:val="00350411"/>
    <w:rsid w:val="0035057A"/>
    <w:rsid w:val="003512E2"/>
    <w:rsid w:val="0035481E"/>
    <w:rsid w:val="00354D6E"/>
    <w:rsid w:val="00356710"/>
    <w:rsid w:val="00357D6D"/>
    <w:rsid w:val="00363727"/>
    <w:rsid w:val="00364EAF"/>
    <w:rsid w:val="00367C54"/>
    <w:rsid w:val="00371C1F"/>
    <w:rsid w:val="003749DA"/>
    <w:rsid w:val="00374FC1"/>
    <w:rsid w:val="003769A0"/>
    <w:rsid w:val="003773B8"/>
    <w:rsid w:val="00377BFC"/>
    <w:rsid w:val="003813E4"/>
    <w:rsid w:val="003815AB"/>
    <w:rsid w:val="00381B48"/>
    <w:rsid w:val="00382B27"/>
    <w:rsid w:val="00385313"/>
    <w:rsid w:val="003857A0"/>
    <w:rsid w:val="00394712"/>
    <w:rsid w:val="00395D43"/>
    <w:rsid w:val="00396A96"/>
    <w:rsid w:val="003A3C41"/>
    <w:rsid w:val="003A48C5"/>
    <w:rsid w:val="003A57F2"/>
    <w:rsid w:val="003A7C97"/>
    <w:rsid w:val="003B0A26"/>
    <w:rsid w:val="003B22C9"/>
    <w:rsid w:val="003B2AF1"/>
    <w:rsid w:val="003B2F27"/>
    <w:rsid w:val="003B4A23"/>
    <w:rsid w:val="003B4C53"/>
    <w:rsid w:val="003B5A3C"/>
    <w:rsid w:val="003C0539"/>
    <w:rsid w:val="003C7358"/>
    <w:rsid w:val="003D0881"/>
    <w:rsid w:val="003D2348"/>
    <w:rsid w:val="003D3510"/>
    <w:rsid w:val="003D3684"/>
    <w:rsid w:val="003D564D"/>
    <w:rsid w:val="003D6256"/>
    <w:rsid w:val="003E02EC"/>
    <w:rsid w:val="003E3D38"/>
    <w:rsid w:val="003F15B9"/>
    <w:rsid w:val="003F1DBF"/>
    <w:rsid w:val="003F39D7"/>
    <w:rsid w:val="003F4A46"/>
    <w:rsid w:val="003F5012"/>
    <w:rsid w:val="003F5918"/>
    <w:rsid w:val="00401331"/>
    <w:rsid w:val="00401627"/>
    <w:rsid w:val="004029F8"/>
    <w:rsid w:val="00403024"/>
    <w:rsid w:val="004043E6"/>
    <w:rsid w:val="00404514"/>
    <w:rsid w:val="0041056B"/>
    <w:rsid w:val="00411E5F"/>
    <w:rsid w:val="00415425"/>
    <w:rsid w:val="004169B0"/>
    <w:rsid w:val="004204EC"/>
    <w:rsid w:val="004224E2"/>
    <w:rsid w:val="00422C7F"/>
    <w:rsid w:val="00424350"/>
    <w:rsid w:val="00425CB3"/>
    <w:rsid w:val="00426572"/>
    <w:rsid w:val="00427B81"/>
    <w:rsid w:val="004300D0"/>
    <w:rsid w:val="004304FD"/>
    <w:rsid w:val="00430B05"/>
    <w:rsid w:val="00431B73"/>
    <w:rsid w:val="00431DDF"/>
    <w:rsid w:val="0044028F"/>
    <w:rsid w:val="00440C5E"/>
    <w:rsid w:val="00443469"/>
    <w:rsid w:val="004524BF"/>
    <w:rsid w:val="0045298C"/>
    <w:rsid w:val="004536D5"/>
    <w:rsid w:val="00460D73"/>
    <w:rsid w:val="0046112D"/>
    <w:rsid w:val="00461B5C"/>
    <w:rsid w:val="00462C77"/>
    <w:rsid w:val="004668A4"/>
    <w:rsid w:val="004700E9"/>
    <w:rsid w:val="00470256"/>
    <w:rsid w:val="00470FE7"/>
    <w:rsid w:val="0047175D"/>
    <w:rsid w:val="00473637"/>
    <w:rsid w:val="004738B0"/>
    <w:rsid w:val="00476E47"/>
    <w:rsid w:val="00480741"/>
    <w:rsid w:val="00480BD8"/>
    <w:rsid w:val="00481820"/>
    <w:rsid w:val="00483B73"/>
    <w:rsid w:val="00483CF4"/>
    <w:rsid w:val="00484102"/>
    <w:rsid w:val="00486A12"/>
    <w:rsid w:val="00491D67"/>
    <w:rsid w:val="00491E5B"/>
    <w:rsid w:val="00492401"/>
    <w:rsid w:val="0049404A"/>
    <w:rsid w:val="00494677"/>
    <w:rsid w:val="00496DE7"/>
    <w:rsid w:val="004A0E58"/>
    <w:rsid w:val="004A5302"/>
    <w:rsid w:val="004A5B20"/>
    <w:rsid w:val="004A7348"/>
    <w:rsid w:val="004B0FA2"/>
    <w:rsid w:val="004B30E1"/>
    <w:rsid w:val="004B433B"/>
    <w:rsid w:val="004B524A"/>
    <w:rsid w:val="004B6F94"/>
    <w:rsid w:val="004B7793"/>
    <w:rsid w:val="004C1B57"/>
    <w:rsid w:val="004C6926"/>
    <w:rsid w:val="004D4A23"/>
    <w:rsid w:val="004D7F65"/>
    <w:rsid w:val="004E050F"/>
    <w:rsid w:val="004E23A9"/>
    <w:rsid w:val="004E27E5"/>
    <w:rsid w:val="004E494A"/>
    <w:rsid w:val="004E5A3F"/>
    <w:rsid w:val="004E6AD0"/>
    <w:rsid w:val="004F0FF2"/>
    <w:rsid w:val="004F2BE8"/>
    <w:rsid w:val="004F2E4A"/>
    <w:rsid w:val="004F30C2"/>
    <w:rsid w:val="004F3292"/>
    <w:rsid w:val="004F4648"/>
    <w:rsid w:val="00500904"/>
    <w:rsid w:val="00501DC9"/>
    <w:rsid w:val="00502041"/>
    <w:rsid w:val="00502363"/>
    <w:rsid w:val="005047F6"/>
    <w:rsid w:val="00506645"/>
    <w:rsid w:val="00507629"/>
    <w:rsid w:val="00510B01"/>
    <w:rsid w:val="00512C09"/>
    <w:rsid w:val="00516CC7"/>
    <w:rsid w:val="0051748A"/>
    <w:rsid w:val="00521485"/>
    <w:rsid w:val="0052438A"/>
    <w:rsid w:val="005333FF"/>
    <w:rsid w:val="005336E7"/>
    <w:rsid w:val="005340F6"/>
    <w:rsid w:val="00535639"/>
    <w:rsid w:val="00536D3C"/>
    <w:rsid w:val="005432EC"/>
    <w:rsid w:val="00546709"/>
    <w:rsid w:val="005500DC"/>
    <w:rsid w:val="00552105"/>
    <w:rsid w:val="005545EA"/>
    <w:rsid w:val="005545F6"/>
    <w:rsid w:val="00555A55"/>
    <w:rsid w:val="0055793C"/>
    <w:rsid w:val="00560FF8"/>
    <w:rsid w:val="005637A5"/>
    <w:rsid w:val="00565F24"/>
    <w:rsid w:val="00567CD4"/>
    <w:rsid w:val="00570A0C"/>
    <w:rsid w:val="00570A1C"/>
    <w:rsid w:val="00571B2D"/>
    <w:rsid w:val="0057414E"/>
    <w:rsid w:val="00585F0B"/>
    <w:rsid w:val="005860E5"/>
    <w:rsid w:val="00586594"/>
    <w:rsid w:val="0059035B"/>
    <w:rsid w:val="00591F0D"/>
    <w:rsid w:val="00592627"/>
    <w:rsid w:val="005940A6"/>
    <w:rsid w:val="00594362"/>
    <w:rsid w:val="00594F01"/>
    <w:rsid w:val="005950B7"/>
    <w:rsid w:val="00595847"/>
    <w:rsid w:val="005A1035"/>
    <w:rsid w:val="005A5363"/>
    <w:rsid w:val="005A6FFD"/>
    <w:rsid w:val="005B2E6B"/>
    <w:rsid w:val="005B6BC5"/>
    <w:rsid w:val="005C01B8"/>
    <w:rsid w:val="005C51C2"/>
    <w:rsid w:val="005C5D16"/>
    <w:rsid w:val="005C5EE3"/>
    <w:rsid w:val="005C631F"/>
    <w:rsid w:val="005D0D83"/>
    <w:rsid w:val="005D2573"/>
    <w:rsid w:val="005F026B"/>
    <w:rsid w:val="005F1037"/>
    <w:rsid w:val="005F1CDC"/>
    <w:rsid w:val="005F1CED"/>
    <w:rsid w:val="005F4AD1"/>
    <w:rsid w:val="00601CE8"/>
    <w:rsid w:val="0060326A"/>
    <w:rsid w:val="00607EA0"/>
    <w:rsid w:val="00613BEC"/>
    <w:rsid w:val="00615313"/>
    <w:rsid w:val="00616431"/>
    <w:rsid w:val="0061736A"/>
    <w:rsid w:val="00621BF6"/>
    <w:rsid w:val="00630D70"/>
    <w:rsid w:val="00630F46"/>
    <w:rsid w:val="00631947"/>
    <w:rsid w:val="006335E2"/>
    <w:rsid w:val="0063399C"/>
    <w:rsid w:val="00637890"/>
    <w:rsid w:val="00642023"/>
    <w:rsid w:val="00644FB5"/>
    <w:rsid w:val="00646C3C"/>
    <w:rsid w:val="006525D1"/>
    <w:rsid w:val="006534E7"/>
    <w:rsid w:val="00654397"/>
    <w:rsid w:val="00654FC9"/>
    <w:rsid w:val="00656AAB"/>
    <w:rsid w:val="006578D1"/>
    <w:rsid w:val="00660005"/>
    <w:rsid w:val="00665578"/>
    <w:rsid w:val="006657EA"/>
    <w:rsid w:val="00665BD1"/>
    <w:rsid w:val="006669AA"/>
    <w:rsid w:val="0066703A"/>
    <w:rsid w:val="00667E86"/>
    <w:rsid w:val="006706F2"/>
    <w:rsid w:val="00673A58"/>
    <w:rsid w:val="0068042E"/>
    <w:rsid w:val="00680A58"/>
    <w:rsid w:val="00680FE8"/>
    <w:rsid w:val="00681076"/>
    <w:rsid w:val="00682EB4"/>
    <w:rsid w:val="00683EFA"/>
    <w:rsid w:val="00685E70"/>
    <w:rsid w:val="00691619"/>
    <w:rsid w:val="00691704"/>
    <w:rsid w:val="00693630"/>
    <w:rsid w:val="006960AB"/>
    <w:rsid w:val="006A5DD4"/>
    <w:rsid w:val="006A6690"/>
    <w:rsid w:val="006A69B1"/>
    <w:rsid w:val="006A7BFB"/>
    <w:rsid w:val="006B1349"/>
    <w:rsid w:val="006B333A"/>
    <w:rsid w:val="006B6CDD"/>
    <w:rsid w:val="006C045F"/>
    <w:rsid w:val="006C0ACC"/>
    <w:rsid w:val="006C39EB"/>
    <w:rsid w:val="006C435E"/>
    <w:rsid w:val="006C441A"/>
    <w:rsid w:val="006C454B"/>
    <w:rsid w:val="006C46A2"/>
    <w:rsid w:val="006C46C0"/>
    <w:rsid w:val="006C4992"/>
    <w:rsid w:val="006C4BC9"/>
    <w:rsid w:val="006D2788"/>
    <w:rsid w:val="006D3141"/>
    <w:rsid w:val="006D624D"/>
    <w:rsid w:val="006D6B2B"/>
    <w:rsid w:val="006D6B43"/>
    <w:rsid w:val="006D6E17"/>
    <w:rsid w:val="006E0699"/>
    <w:rsid w:val="006E097B"/>
    <w:rsid w:val="006E367A"/>
    <w:rsid w:val="006E3D46"/>
    <w:rsid w:val="006E46F0"/>
    <w:rsid w:val="006E5CC2"/>
    <w:rsid w:val="006E5F60"/>
    <w:rsid w:val="006E7672"/>
    <w:rsid w:val="006E7C57"/>
    <w:rsid w:val="006F1A23"/>
    <w:rsid w:val="006F22DC"/>
    <w:rsid w:val="006F27F2"/>
    <w:rsid w:val="006F3BB9"/>
    <w:rsid w:val="006F5FEB"/>
    <w:rsid w:val="006F76D1"/>
    <w:rsid w:val="0070050B"/>
    <w:rsid w:val="00701BD4"/>
    <w:rsid w:val="00703660"/>
    <w:rsid w:val="007060C1"/>
    <w:rsid w:val="00711102"/>
    <w:rsid w:val="0071139C"/>
    <w:rsid w:val="007130F8"/>
    <w:rsid w:val="0071312F"/>
    <w:rsid w:val="0071771D"/>
    <w:rsid w:val="00722438"/>
    <w:rsid w:val="00723308"/>
    <w:rsid w:val="00723C96"/>
    <w:rsid w:val="00725278"/>
    <w:rsid w:val="00726CDA"/>
    <w:rsid w:val="00730214"/>
    <w:rsid w:val="00731D08"/>
    <w:rsid w:val="0073205F"/>
    <w:rsid w:val="00737B34"/>
    <w:rsid w:val="007402B0"/>
    <w:rsid w:val="00741591"/>
    <w:rsid w:val="00743FCD"/>
    <w:rsid w:val="00745CF2"/>
    <w:rsid w:val="0075098C"/>
    <w:rsid w:val="00750D12"/>
    <w:rsid w:val="00752767"/>
    <w:rsid w:val="00757476"/>
    <w:rsid w:val="00760850"/>
    <w:rsid w:val="007620DE"/>
    <w:rsid w:val="007624C6"/>
    <w:rsid w:val="00762C63"/>
    <w:rsid w:val="007637A1"/>
    <w:rsid w:val="007640D0"/>
    <w:rsid w:val="007666A1"/>
    <w:rsid w:val="00766F29"/>
    <w:rsid w:val="007703CC"/>
    <w:rsid w:val="0077048E"/>
    <w:rsid w:val="00773785"/>
    <w:rsid w:val="00774E7D"/>
    <w:rsid w:val="007763F9"/>
    <w:rsid w:val="007765AD"/>
    <w:rsid w:val="00777846"/>
    <w:rsid w:val="0078086F"/>
    <w:rsid w:val="007835E8"/>
    <w:rsid w:val="007920A3"/>
    <w:rsid w:val="0079442A"/>
    <w:rsid w:val="0079663A"/>
    <w:rsid w:val="007A0BF9"/>
    <w:rsid w:val="007A1A4F"/>
    <w:rsid w:val="007A3AC1"/>
    <w:rsid w:val="007A4958"/>
    <w:rsid w:val="007A4A24"/>
    <w:rsid w:val="007A5A8E"/>
    <w:rsid w:val="007A6252"/>
    <w:rsid w:val="007A78BF"/>
    <w:rsid w:val="007B0402"/>
    <w:rsid w:val="007B2BA6"/>
    <w:rsid w:val="007B5FB6"/>
    <w:rsid w:val="007B6198"/>
    <w:rsid w:val="007B673C"/>
    <w:rsid w:val="007C0347"/>
    <w:rsid w:val="007C7997"/>
    <w:rsid w:val="007C7C5B"/>
    <w:rsid w:val="007D0FF2"/>
    <w:rsid w:val="007D2649"/>
    <w:rsid w:val="007D422E"/>
    <w:rsid w:val="007D5816"/>
    <w:rsid w:val="007D7E82"/>
    <w:rsid w:val="007E052E"/>
    <w:rsid w:val="007E0E86"/>
    <w:rsid w:val="007E7FAC"/>
    <w:rsid w:val="007F2CBC"/>
    <w:rsid w:val="007F338B"/>
    <w:rsid w:val="007F3CFD"/>
    <w:rsid w:val="0080123A"/>
    <w:rsid w:val="00801C1B"/>
    <w:rsid w:val="0081383E"/>
    <w:rsid w:val="00820228"/>
    <w:rsid w:val="0082127A"/>
    <w:rsid w:val="0082260B"/>
    <w:rsid w:val="00822F76"/>
    <w:rsid w:val="008266A9"/>
    <w:rsid w:val="00826E87"/>
    <w:rsid w:val="00830D2C"/>
    <w:rsid w:val="00835BA0"/>
    <w:rsid w:val="00840CED"/>
    <w:rsid w:val="00845295"/>
    <w:rsid w:val="00846D1F"/>
    <w:rsid w:val="008517FD"/>
    <w:rsid w:val="00853406"/>
    <w:rsid w:val="00853B37"/>
    <w:rsid w:val="00853E2C"/>
    <w:rsid w:val="008545DC"/>
    <w:rsid w:val="0085534A"/>
    <w:rsid w:val="00857637"/>
    <w:rsid w:val="00857D59"/>
    <w:rsid w:val="008625C3"/>
    <w:rsid w:val="0086491C"/>
    <w:rsid w:val="00864C69"/>
    <w:rsid w:val="00866CFF"/>
    <w:rsid w:val="0086760D"/>
    <w:rsid w:val="00870BF5"/>
    <w:rsid w:val="00874228"/>
    <w:rsid w:val="0088014D"/>
    <w:rsid w:val="008802A6"/>
    <w:rsid w:val="00881F2D"/>
    <w:rsid w:val="00882B99"/>
    <w:rsid w:val="00882DF6"/>
    <w:rsid w:val="0088406A"/>
    <w:rsid w:val="00884181"/>
    <w:rsid w:val="008850A5"/>
    <w:rsid w:val="00885C42"/>
    <w:rsid w:val="0088653B"/>
    <w:rsid w:val="00887A59"/>
    <w:rsid w:val="00893B8A"/>
    <w:rsid w:val="008951F9"/>
    <w:rsid w:val="00895AC5"/>
    <w:rsid w:val="00895C7D"/>
    <w:rsid w:val="00896B4F"/>
    <w:rsid w:val="008A01DD"/>
    <w:rsid w:val="008A0718"/>
    <w:rsid w:val="008A1AD2"/>
    <w:rsid w:val="008A52A2"/>
    <w:rsid w:val="008A5A3E"/>
    <w:rsid w:val="008A6F6D"/>
    <w:rsid w:val="008A73F3"/>
    <w:rsid w:val="008B0C6B"/>
    <w:rsid w:val="008B14C2"/>
    <w:rsid w:val="008B43CD"/>
    <w:rsid w:val="008C21EE"/>
    <w:rsid w:val="008C3B5A"/>
    <w:rsid w:val="008C637B"/>
    <w:rsid w:val="008D3DAA"/>
    <w:rsid w:val="008D4D97"/>
    <w:rsid w:val="008D6227"/>
    <w:rsid w:val="008D6CFE"/>
    <w:rsid w:val="008D6D59"/>
    <w:rsid w:val="008D6F02"/>
    <w:rsid w:val="008E1529"/>
    <w:rsid w:val="008E4044"/>
    <w:rsid w:val="008E556E"/>
    <w:rsid w:val="008E5EED"/>
    <w:rsid w:val="008F6816"/>
    <w:rsid w:val="00900F85"/>
    <w:rsid w:val="009011C1"/>
    <w:rsid w:val="00905194"/>
    <w:rsid w:val="00905B55"/>
    <w:rsid w:val="0091036E"/>
    <w:rsid w:val="00910DC8"/>
    <w:rsid w:val="00916FB5"/>
    <w:rsid w:val="00917A26"/>
    <w:rsid w:val="00920435"/>
    <w:rsid w:val="00924170"/>
    <w:rsid w:val="009266B8"/>
    <w:rsid w:val="009269FD"/>
    <w:rsid w:val="00927111"/>
    <w:rsid w:val="009318FF"/>
    <w:rsid w:val="0093410E"/>
    <w:rsid w:val="009416B2"/>
    <w:rsid w:val="00944C1F"/>
    <w:rsid w:val="00944DE8"/>
    <w:rsid w:val="00946B32"/>
    <w:rsid w:val="00946B63"/>
    <w:rsid w:val="00951D51"/>
    <w:rsid w:val="009554BD"/>
    <w:rsid w:val="00957E7A"/>
    <w:rsid w:val="00962171"/>
    <w:rsid w:val="00965AA1"/>
    <w:rsid w:val="00971BE1"/>
    <w:rsid w:val="009767D3"/>
    <w:rsid w:val="00980646"/>
    <w:rsid w:val="00983166"/>
    <w:rsid w:val="00984470"/>
    <w:rsid w:val="0099269D"/>
    <w:rsid w:val="00993F7E"/>
    <w:rsid w:val="00996656"/>
    <w:rsid w:val="00997925"/>
    <w:rsid w:val="009A10C5"/>
    <w:rsid w:val="009A1BC0"/>
    <w:rsid w:val="009A3424"/>
    <w:rsid w:val="009A62ED"/>
    <w:rsid w:val="009B0A88"/>
    <w:rsid w:val="009B1862"/>
    <w:rsid w:val="009B2D53"/>
    <w:rsid w:val="009B5341"/>
    <w:rsid w:val="009B59B3"/>
    <w:rsid w:val="009B5B87"/>
    <w:rsid w:val="009C2D9F"/>
    <w:rsid w:val="009C2DE8"/>
    <w:rsid w:val="009C411A"/>
    <w:rsid w:val="009C4965"/>
    <w:rsid w:val="009C75D3"/>
    <w:rsid w:val="009D1C72"/>
    <w:rsid w:val="009D361E"/>
    <w:rsid w:val="009D3B88"/>
    <w:rsid w:val="009D3E3C"/>
    <w:rsid w:val="009D517B"/>
    <w:rsid w:val="009D5471"/>
    <w:rsid w:val="009D63F5"/>
    <w:rsid w:val="009D6522"/>
    <w:rsid w:val="009D7D18"/>
    <w:rsid w:val="009E1313"/>
    <w:rsid w:val="009E3AF2"/>
    <w:rsid w:val="009E479A"/>
    <w:rsid w:val="009E5641"/>
    <w:rsid w:val="009E5BD8"/>
    <w:rsid w:val="009F213A"/>
    <w:rsid w:val="009F2D6A"/>
    <w:rsid w:val="009F2D8D"/>
    <w:rsid w:val="009F5C23"/>
    <w:rsid w:val="009F7008"/>
    <w:rsid w:val="009F708A"/>
    <w:rsid w:val="00A00BE7"/>
    <w:rsid w:val="00A00BFA"/>
    <w:rsid w:val="00A01A08"/>
    <w:rsid w:val="00A01BCA"/>
    <w:rsid w:val="00A0252E"/>
    <w:rsid w:val="00A05A1F"/>
    <w:rsid w:val="00A0718D"/>
    <w:rsid w:val="00A07AE0"/>
    <w:rsid w:val="00A1181D"/>
    <w:rsid w:val="00A133F7"/>
    <w:rsid w:val="00A167DC"/>
    <w:rsid w:val="00A201E6"/>
    <w:rsid w:val="00A2575E"/>
    <w:rsid w:val="00A30094"/>
    <w:rsid w:val="00A30381"/>
    <w:rsid w:val="00A32082"/>
    <w:rsid w:val="00A35C4A"/>
    <w:rsid w:val="00A36894"/>
    <w:rsid w:val="00A37990"/>
    <w:rsid w:val="00A41D4E"/>
    <w:rsid w:val="00A434C0"/>
    <w:rsid w:val="00A4386F"/>
    <w:rsid w:val="00A452DF"/>
    <w:rsid w:val="00A526ED"/>
    <w:rsid w:val="00A52BAA"/>
    <w:rsid w:val="00A54338"/>
    <w:rsid w:val="00A6280C"/>
    <w:rsid w:val="00A631A4"/>
    <w:rsid w:val="00A65522"/>
    <w:rsid w:val="00A65C59"/>
    <w:rsid w:val="00A7280E"/>
    <w:rsid w:val="00A73607"/>
    <w:rsid w:val="00A737B9"/>
    <w:rsid w:val="00A74082"/>
    <w:rsid w:val="00A80648"/>
    <w:rsid w:val="00A82733"/>
    <w:rsid w:val="00A840E9"/>
    <w:rsid w:val="00A8765E"/>
    <w:rsid w:val="00A90D94"/>
    <w:rsid w:val="00A9446C"/>
    <w:rsid w:val="00A969DF"/>
    <w:rsid w:val="00A97CE2"/>
    <w:rsid w:val="00AA1440"/>
    <w:rsid w:val="00AA4791"/>
    <w:rsid w:val="00AA5D91"/>
    <w:rsid w:val="00AA69F1"/>
    <w:rsid w:val="00AB1218"/>
    <w:rsid w:val="00AB1651"/>
    <w:rsid w:val="00AB194B"/>
    <w:rsid w:val="00AC4E1F"/>
    <w:rsid w:val="00AC556A"/>
    <w:rsid w:val="00AC5B4B"/>
    <w:rsid w:val="00AC670B"/>
    <w:rsid w:val="00AC782B"/>
    <w:rsid w:val="00AC7FAC"/>
    <w:rsid w:val="00AD0549"/>
    <w:rsid w:val="00AD0C68"/>
    <w:rsid w:val="00AD3276"/>
    <w:rsid w:val="00AD3EEE"/>
    <w:rsid w:val="00AD7E9E"/>
    <w:rsid w:val="00AE10B8"/>
    <w:rsid w:val="00AE34FD"/>
    <w:rsid w:val="00AE52A7"/>
    <w:rsid w:val="00AF0F72"/>
    <w:rsid w:val="00AF3D0C"/>
    <w:rsid w:val="00AF5726"/>
    <w:rsid w:val="00AF6AE3"/>
    <w:rsid w:val="00B04DC8"/>
    <w:rsid w:val="00B0758D"/>
    <w:rsid w:val="00B165CE"/>
    <w:rsid w:val="00B2007D"/>
    <w:rsid w:val="00B202D1"/>
    <w:rsid w:val="00B20971"/>
    <w:rsid w:val="00B20E1D"/>
    <w:rsid w:val="00B23F06"/>
    <w:rsid w:val="00B23FAA"/>
    <w:rsid w:val="00B25F8A"/>
    <w:rsid w:val="00B27376"/>
    <w:rsid w:val="00B31C38"/>
    <w:rsid w:val="00B357BF"/>
    <w:rsid w:val="00B35C83"/>
    <w:rsid w:val="00B409B3"/>
    <w:rsid w:val="00B4122D"/>
    <w:rsid w:val="00B418F9"/>
    <w:rsid w:val="00B42D8B"/>
    <w:rsid w:val="00B4417B"/>
    <w:rsid w:val="00B51D63"/>
    <w:rsid w:val="00B53571"/>
    <w:rsid w:val="00B55460"/>
    <w:rsid w:val="00B56061"/>
    <w:rsid w:val="00B577BF"/>
    <w:rsid w:val="00B57993"/>
    <w:rsid w:val="00B61435"/>
    <w:rsid w:val="00B61650"/>
    <w:rsid w:val="00B61FAE"/>
    <w:rsid w:val="00B62BF1"/>
    <w:rsid w:val="00B63BA7"/>
    <w:rsid w:val="00B64E9A"/>
    <w:rsid w:val="00B7161E"/>
    <w:rsid w:val="00B736AD"/>
    <w:rsid w:val="00B7415B"/>
    <w:rsid w:val="00B77AEF"/>
    <w:rsid w:val="00B82B66"/>
    <w:rsid w:val="00B83F72"/>
    <w:rsid w:val="00B85A7A"/>
    <w:rsid w:val="00B86499"/>
    <w:rsid w:val="00B87B73"/>
    <w:rsid w:val="00B9009A"/>
    <w:rsid w:val="00B95C99"/>
    <w:rsid w:val="00BA0093"/>
    <w:rsid w:val="00BA725D"/>
    <w:rsid w:val="00BB45FF"/>
    <w:rsid w:val="00BB4A5D"/>
    <w:rsid w:val="00BB5971"/>
    <w:rsid w:val="00BB7C89"/>
    <w:rsid w:val="00BC2175"/>
    <w:rsid w:val="00BC2C3D"/>
    <w:rsid w:val="00BC42E2"/>
    <w:rsid w:val="00BD25B1"/>
    <w:rsid w:val="00BD2A38"/>
    <w:rsid w:val="00BD34CA"/>
    <w:rsid w:val="00BD47F8"/>
    <w:rsid w:val="00BD4D91"/>
    <w:rsid w:val="00BD6C08"/>
    <w:rsid w:val="00BE2155"/>
    <w:rsid w:val="00BE28B1"/>
    <w:rsid w:val="00BE60A9"/>
    <w:rsid w:val="00BE6E88"/>
    <w:rsid w:val="00BE78D7"/>
    <w:rsid w:val="00BF18FF"/>
    <w:rsid w:val="00BF6A78"/>
    <w:rsid w:val="00BF6DB9"/>
    <w:rsid w:val="00BF7E0C"/>
    <w:rsid w:val="00C0137F"/>
    <w:rsid w:val="00C0144A"/>
    <w:rsid w:val="00C038A0"/>
    <w:rsid w:val="00C04A31"/>
    <w:rsid w:val="00C06FA2"/>
    <w:rsid w:val="00C1102A"/>
    <w:rsid w:val="00C11B8E"/>
    <w:rsid w:val="00C120AE"/>
    <w:rsid w:val="00C1211F"/>
    <w:rsid w:val="00C14C8B"/>
    <w:rsid w:val="00C164A9"/>
    <w:rsid w:val="00C1653C"/>
    <w:rsid w:val="00C173CB"/>
    <w:rsid w:val="00C22B6F"/>
    <w:rsid w:val="00C23C85"/>
    <w:rsid w:val="00C24315"/>
    <w:rsid w:val="00C278AA"/>
    <w:rsid w:val="00C27C33"/>
    <w:rsid w:val="00C30948"/>
    <w:rsid w:val="00C326C6"/>
    <w:rsid w:val="00C3401B"/>
    <w:rsid w:val="00C373DD"/>
    <w:rsid w:val="00C413D1"/>
    <w:rsid w:val="00C42F49"/>
    <w:rsid w:val="00C43FC2"/>
    <w:rsid w:val="00C500C1"/>
    <w:rsid w:val="00C504F1"/>
    <w:rsid w:val="00C50873"/>
    <w:rsid w:val="00C52586"/>
    <w:rsid w:val="00C52857"/>
    <w:rsid w:val="00C5296E"/>
    <w:rsid w:val="00C538D9"/>
    <w:rsid w:val="00C55658"/>
    <w:rsid w:val="00C576E0"/>
    <w:rsid w:val="00C57A93"/>
    <w:rsid w:val="00C57AA5"/>
    <w:rsid w:val="00C57EB1"/>
    <w:rsid w:val="00C6250E"/>
    <w:rsid w:val="00C62AD8"/>
    <w:rsid w:val="00C6313C"/>
    <w:rsid w:val="00C6665C"/>
    <w:rsid w:val="00C6720D"/>
    <w:rsid w:val="00C70E9B"/>
    <w:rsid w:val="00C70F56"/>
    <w:rsid w:val="00C7199A"/>
    <w:rsid w:val="00C72B94"/>
    <w:rsid w:val="00C72E96"/>
    <w:rsid w:val="00C735AC"/>
    <w:rsid w:val="00C73F09"/>
    <w:rsid w:val="00C743DF"/>
    <w:rsid w:val="00C754C4"/>
    <w:rsid w:val="00C77B54"/>
    <w:rsid w:val="00C804DA"/>
    <w:rsid w:val="00C814B3"/>
    <w:rsid w:val="00C847A7"/>
    <w:rsid w:val="00C84A8B"/>
    <w:rsid w:val="00C858AA"/>
    <w:rsid w:val="00C8671C"/>
    <w:rsid w:val="00C867E8"/>
    <w:rsid w:val="00C87C1E"/>
    <w:rsid w:val="00C9342C"/>
    <w:rsid w:val="00C941C5"/>
    <w:rsid w:val="00C944A0"/>
    <w:rsid w:val="00C9522C"/>
    <w:rsid w:val="00C960BE"/>
    <w:rsid w:val="00C968D6"/>
    <w:rsid w:val="00CA06FB"/>
    <w:rsid w:val="00CA2B37"/>
    <w:rsid w:val="00CA3EC5"/>
    <w:rsid w:val="00CA637D"/>
    <w:rsid w:val="00CA7230"/>
    <w:rsid w:val="00CB0642"/>
    <w:rsid w:val="00CB0BB7"/>
    <w:rsid w:val="00CB2848"/>
    <w:rsid w:val="00CC5A54"/>
    <w:rsid w:val="00CC68E3"/>
    <w:rsid w:val="00CC6C1A"/>
    <w:rsid w:val="00CD1DA1"/>
    <w:rsid w:val="00CD47B7"/>
    <w:rsid w:val="00CE24AB"/>
    <w:rsid w:val="00CE268B"/>
    <w:rsid w:val="00CE4F4B"/>
    <w:rsid w:val="00CE5BF7"/>
    <w:rsid w:val="00CE70BC"/>
    <w:rsid w:val="00CE77DB"/>
    <w:rsid w:val="00CF0696"/>
    <w:rsid w:val="00CF0807"/>
    <w:rsid w:val="00CF2C07"/>
    <w:rsid w:val="00CF5307"/>
    <w:rsid w:val="00CF5BA3"/>
    <w:rsid w:val="00CF5E36"/>
    <w:rsid w:val="00CF6564"/>
    <w:rsid w:val="00CF738C"/>
    <w:rsid w:val="00D02DEC"/>
    <w:rsid w:val="00D04786"/>
    <w:rsid w:val="00D0494C"/>
    <w:rsid w:val="00D11E21"/>
    <w:rsid w:val="00D128A4"/>
    <w:rsid w:val="00D14558"/>
    <w:rsid w:val="00D223A7"/>
    <w:rsid w:val="00D24CB9"/>
    <w:rsid w:val="00D26543"/>
    <w:rsid w:val="00D26663"/>
    <w:rsid w:val="00D26A92"/>
    <w:rsid w:val="00D2717A"/>
    <w:rsid w:val="00D35C6B"/>
    <w:rsid w:val="00D37842"/>
    <w:rsid w:val="00D3794C"/>
    <w:rsid w:val="00D37B09"/>
    <w:rsid w:val="00D37E84"/>
    <w:rsid w:val="00D37F13"/>
    <w:rsid w:val="00D40956"/>
    <w:rsid w:val="00D41D18"/>
    <w:rsid w:val="00D46051"/>
    <w:rsid w:val="00D53425"/>
    <w:rsid w:val="00D537C9"/>
    <w:rsid w:val="00D562BF"/>
    <w:rsid w:val="00D57D3A"/>
    <w:rsid w:val="00D61001"/>
    <w:rsid w:val="00D6192F"/>
    <w:rsid w:val="00D62109"/>
    <w:rsid w:val="00D62E90"/>
    <w:rsid w:val="00D67FC3"/>
    <w:rsid w:val="00D74335"/>
    <w:rsid w:val="00D7707E"/>
    <w:rsid w:val="00D810E9"/>
    <w:rsid w:val="00D817E9"/>
    <w:rsid w:val="00D8636E"/>
    <w:rsid w:val="00D9007A"/>
    <w:rsid w:val="00D94A89"/>
    <w:rsid w:val="00D95279"/>
    <w:rsid w:val="00D959FD"/>
    <w:rsid w:val="00D978A7"/>
    <w:rsid w:val="00DA0167"/>
    <w:rsid w:val="00DA031E"/>
    <w:rsid w:val="00DA33D9"/>
    <w:rsid w:val="00DA3932"/>
    <w:rsid w:val="00DA5AC9"/>
    <w:rsid w:val="00DA6208"/>
    <w:rsid w:val="00DA747A"/>
    <w:rsid w:val="00DB15A5"/>
    <w:rsid w:val="00DC3242"/>
    <w:rsid w:val="00DC3330"/>
    <w:rsid w:val="00DC4F45"/>
    <w:rsid w:val="00DC6956"/>
    <w:rsid w:val="00DC69B0"/>
    <w:rsid w:val="00DC7C66"/>
    <w:rsid w:val="00DD4CE2"/>
    <w:rsid w:val="00DD56AC"/>
    <w:rsid w:val="00DD5762"/>
    <w:rsid w:val="00DD61EB"/>
    <w:rsid w:val="00DE30A9"/>
    <w:rsid w:val="00DE4BB9"/>
    <w:rsid w:val="00DF01AC"/>
    <w:rsid w:val="00DF199B"/>
    <w:rsid w:val="00DF584D"/>
    <w:rsid w:val="00DF758B"/>
    <w:rsid w:val="00E00064"/>
    <w:rsid w:val="00E01852"/>
    <w:rsid w:val="00E03A39"/>
    <w:rsid w:val="00E03C07"/>
    <w:rsid w:val="00E044BB"/>
    <w:rsid w:val="00E04D2C"/>
    <w:rsid w:val="00E04E48"/>
    <w:rsid w:val="00E1293E"/>
    <w:rsid w:val="00E12FCC"/>
    <w:rsid w:val="00E1362D"/>
    <w:rsid w:val="00E13A93"/>
    <w:rsid w:val="00E13FAE"/>
    <w:rsid w:val="00E144B4"/>
    <w:rsid w:val="00E149F4"/>
    <w:rsid w:val="00E15FDA"/>
    <w:rsid w:val="00E17584"/>
    <w:rsid w:val="00E17A78"/>
    <w:rsid w:val="00E262B6"/>
    <w:rsid w:val="00E278D0"/>
    <w:rsid w:val="00E27B10"/>
    <w:rsid w:val="00E31EAF"/>
    <w:rsid w:val="00E3431C"/>
    <w:rsid w:val="00E37026"/>
    <w:rsid w:val="00E42BDB"/>
    <w:rsid w:val="00E45B3F"/>
    <w:rsid w:val="00E4690B"/>
    <w:rsid w:val="00E50A19"/>
    <w:rsid w:val="00E53B9E"/>
    <w:rsid w:val="00E57C4A"/>
    <w:rsid w:val="00E629FB"/>
    <w:rsid w:val="00E63106"/>
    <w:rsid w:val="00E646BC"/>
    <w:rsid w:val="00E64763"/>
    <w:rsid w:val="00E648FE"/>
    <w:rsid w:val="00E74702"/>
    <w:rsid w:val="00E75BE1"/>
    <w:rsid w:val="00E76F1D"/>
    <w:rsid w:val="00E76F9D"/>
    <w:rsid w:val="00E7743C"/>
    <w:rsid w:val="00E77C1B"/>
    <w:rsid w:val="00E823CB"/>
    <w:rsid w:val="00E86229"/>
    <w:rsid w:val="00E93CE6"/>
    <w:rsid w:val="00E9595B"/>
    <w:rsid w:val="00E9725D"/>
    <w:rsid w:val="00EA0EAB"/>
    <w:rsid w:val="00EA25F5"/>
    <w:rsid w:val="00EA2690"/>
    <w:rsid w:val="00EA2BFF"/>
    <w:rsid w:val="00EB001F"/>
    <w:rsid w:val="00EB12B9"/>
    <w:rsid w:val="00EB1828"/>
    <w:rsid w:val="00EB222C"/>
    <w:rsid w:val="00EB4B49"/>
    <w:rsid w:val="00EB6EDF"/>
    <w:rsid w:val="00EC15CB"/>
    <w:rsid w:val="00EC3196"/>
    <w:rsid w:val="00EC34EA"/>
    <w:rsid w:val="00EC45CC"/>
    <w:rsid w:val="00EC5434"/>
    <w:rsid w:val="00EC6059"/>
    <w:rsid w:val="00ED005F"/>
    <w:rsid w:val="00ED1898"/>
    <w:rsid w:val="00ED218E"/>
    <w:rsid w:val="00ED2475"/>
    <w:rsid w:val="00ED3076"/>
    <w:rsid w:val="00ED3560"/>
    <w:rsid w:val="00ED35BF"/>
    <w:rsid w:val="00ED574C"/>
    <w:rsid w:val="00ED70C8"/>
    <w:rsid w:val="00EE1A17"/>
    <w:rsid w:val="00EE1C67"/>
    <w:rsid w:val="00EE20CC"/>
    <w:rsid w:val="00EE550F"/>
    <w:rsid w:val="00EE5F44"/>
    <w:rsid w:val="00EE6B56"/>
    <w:rsid w:val="00EF08F3"/>
    <w:rsid w:val="00EF2C9A"/>
    <w:rsid w:val="00EF6055"/>
    <w:rsid w:val="00F00280"/>
    <w:rsid w:val="00F02A0E"/>
    <w:rsid w:val="00F02A24"/>
    <w:rsid w:val="00F0446A"/>
    <w:rsid w:val="00F0713E"/>
    <w:rsid w:val="00F10455"/>
    <w:rsid w:val="00F112C3"/>
    <w:rsid w:val="00F1197C"/>
    <w:rsid w:val="00F11FE8"/>
    <w:rsid w:val="00F127DA"/>
    <w:rsid w:val="00F13D34"/>
    <w:rsid w:val="00F16E5E"/>
    <w:rsid w:val="00F17BD8"/>
    <w:rsid w:val="00F17DE7"/>
    <w:rsid w:val="00F235A3"/>
    <w:rsid w:val="00F246A7"/>
    <w:rsid w:val="00F25F08"/>
    <w:rsid w:val="00F27970"/>
    <w:rsid w:val="00F3124A"/>
    <w:rsid w:val="00F36CDF"/>
    <w:rsid w:val="00F36FEB"/>
    <w:rsid w:val="00F3751F"/>
    <w:rsid w:val="00F42B97"/>
    <w:rsid w:val="00F43461"/>
    <w:rsid w:val="00F458B8"/>
    <w:rsid w:val="00F46F2E"/>
    <w:rsid w:val="00F50D79"/>
    <w:rsid w:val="00F51E24"/>
    <w:rsid w:val="00F53AB4"/>
    <w:rsid w:val="00F54F00"/>
    <w:rsid w:val="00F60B33"/>
    <w:rsid w:val="00F65C3C"/>
    <w:rsid w:val="00F65CC2"/>
    <w:rsid w:val="00F67307"/>
    <w:rsid w:val="00F704C7"/>
    <w:rsid w:val="00F715D6"/>
    <w:rsid w:val="00F73F34"/>
    <w:rsid w:val="00F74870"/>
    <w:rsid w:val="00F74A26"/>
    <w:rsid w:val="00F74D05"/>
    <w:rsid w:val="00F74D8B"/>
    <w:rsid w:val="00F76A6A"/>
    <w:rsid w:val="00F81479"/>
    <w:rsid w:val="00F82DA6"/>
    <w:rsid w:val="00F830D1"/>
    <w:rsid w:val="00F860EA"/>
    <w:rsid w:val="00F8635A"/>
    <w:rsid w:val="00F96374"/>
    <w:rsid w:val="00FA0C08"/>
    <w:rsid w:val="00FA4339"/>
    <w:rsid w:val="00FA668C"/>
    <w:rsid w:val="00FA68FB"/>
    <w:rsid w:val="00FA7A1A"/>
    <w:rsid w:val="00FB015B"/>
    <w:rsid w:val="00FB12F3"/>
    <w:rsid w:val="00FB1359"/>
    <w:rsid w:val="00FB3BEB"/>
    <w:rsid w:val="00FB42B3"/>
    <w:rsid w:val="00FB473F"/>
    <w:rsid w:val="00FC0EDB"/>
    <w:rsid w:val="00FC1B20"/>
    <w:rsid w:val="00FC2FC4"/>
    <w:rsid w:val="00FC3ED9"/>
    <w:rsid w:val="00FC68AE"/>
    <w:rsid w:val="00FC780D"/>
    <w:rsid w:val="00FD0F18"/>
    <w:rsid w:val="00FD4564"/>
    <w:rsid w:val="00FD4E44"/>
    <w:rsid w:val="00FD728A"/>
    <w:rsid w:val="00FD758C"/>
    <w:rsid w:val="00FE015F"/>
    <w:rsid w:val="00FE279C"/>
    <w:rsid w:val="00FE4CFA"/>
    <w:rsid w:val="00FE59D6"/>
    <w:rsid w:val="00FF2A7C"/>
    <w:rsid w:val="00FF7E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04867D"/>
  <w15:chartTrackingRefBased/>
  <w15:docId w15:val="{78A3AE49-0E10-0B4C-B5B9-ACD3AD10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062"/>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595847"/>
    <w:pPr>
      <w:keepNext/>
      <w:keepLines/>
      <w:numPr>
        <w:numId w:val="1"/>
      </w:numPr>
      <w:spacing w:before="240"/>
      <w:ind w:left="357" w:hanging="357"/>
      <w:outlineLvl w:val="0"/>
    </w:pPr>
    <w:rPr>
      <w:rFonts w:cstheme="majorBidi"/>
      <w:b/>
      <w:color w:val="000000" w:themeColor="text1"/>
      <w:sz w:val="28"/>
      <w:szCs w:val="32"/>
    </w:rPr>
  </w:style>
  <w:style w:type="paragraph" w:styleId="Heading2">
    <w:name w:val="heading 2"/>
    <w:basedOn w:val="Normal"/>
    <w:next w:val="Normal"/>
    <w:link w:val="Heading2Char"/>
    <w:uiPriority w:val="9"/>
    <w:unhideWhenUsed/>
    <w:qFormat/>
    <w:rsid w:val="00595847"/>
    <w:pPr>
      <w:keepNext/>
      <w:keepLines/>
      <w:numPr>
        <w:ilvl w:val="1"/>
        <w:numId w:val="2"/>
      </w:numPr>
      <w:spacing w:before="40"/>
      <w:ind w:left="431" w:hanging="431"/>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847"/>
    <w:rPr>
      <w:rFonts w:ascii="Times New Roman" w:eastAsia="Times New Roman"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595847"/>
    <w:rPr>
      <w:rFonts w:ascii="Times New Roman" w:eastAsiaTheme="majorEastAsia" w:hAnsi="Times New Roman" w:cstheme="majorBidi"/>
      <w:b/>
      <w:color w:val="000000" w:themeColor="text1"/>
      <w:szCs w:val="26"/>
    </w:rPr>
  </w:style>
  <w:style w:type="paragraph" w:customStyle="1" w:styleId="Default">
    <w:name w:val="Default"/>
    <w:rsid w:val="00AC7FAC"/>
    <w:pPr>
      <w:autoSpaceDE w:val="0"/>
      <w:autoSpaceDN w:val="0"/>
      <w:adjustRightInd w:val="0"/>
    </w:pPr>
    <w:rPr>
      <w:rFonts w:ascii="Calibri" w:hAnsi="Calibri" w:cs="Calibri"/>
      <w:color w:val="000000"/>
      <w:lang w:val="en-US"/>
    </w:rPr>
  </w:style>
  <w:style w:type="paragraph" w:styleId="ListParagraph">
    <w:name w:val="List Paragraph"/>
    <w:basedOn w:val="Normal"/>
    <w:uiPriority w:val="34"/>
    <w:qFormat/>
    <w:rsid w:val="00242F30"/>
    <w:pPr>
      <w:ind w:left="720"/>
      <w:contextualSpacing/>
    </w:pPr>
  </w:style>
  <w:style w:type="paragraph" w:styleId="Header">
    <w:name w:val="header"/>
    <w:basedOn w:val="Normal"/>
    <w:link w:val="HeaderChar"/>
    <w:uiPriority w:val="99"/>
    <w:unhideWhenUsed/>
    <w:rsid w:val="00AC782B"/>
    <w:pPr>
      <w:tabs>
        <w:tab w:val="center" w:pos="4680"/>
        <w:tab w:val="right" w:pos="9360"/>
      </w:tabs>
    </w:pPr>
  </w:style>
  <w:style w:type="character" w:customStyle="1" w:styleId="HeaderChar">
    <w:name w:val="Header Char"/>
    <w:basedOn w:val="DefaultParagraphFont"/>
    <w:link w:val="Header"/>
    <w:uiPriority w:val="99"/>
    <w:rsid w:val="00AC782B"/>
    <w:rPr>
      <w:rFonts w:ascii="Times New Roman" w:hAnsi="Times New Roman"/>
    </w:rPr>
  </w:style>
  <w:style w:type="paragraph" w:styleId="Footer">
    <w:name w:val="footer"/>
    <w:basedOn w:val="Normal"/>
    <w:link w:val="FooterChar"/>
    <w:uiPriority w:val="99"/>
    <w:unhideWhenUsed/>
    <w:rsid w:val="00AC782B"/>
    <w:pPr>
      <w:tabs>
        <w:tab w:val="center" w:pos="4680"/>
        <w:tab w:val="right" w:pos="9360"/>
      </w:tabs>
    </w:pPr>
  </w:style>
  <w:style w:type="character" w:customStyle="1" w:styleId="FooterChar">
    <w:name w:val="Footer Char"/>
    <w:basedOn w:val="DefaultParagraphFont"/>
    <w:link w:val="Footer"/>
    <w:uiPriority w:val="99"/>
    <w:rsid w:val="00AC782B"/>
    <w:rPr>
      <w:rFonts w:ascii="Times New Roman" w:hAnsi="Times New Roman"/>
    </w:rPr>
  </w:style>
  <w:style w:type="table" w:styleId="TableGrid">
    <w:name w:val="Table Grid"/>
    <w:basedOn w:val="TableNormal"/>
    <w:uiPriority w:val="39"/>
    <w:rsid w:val="00052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B27376"/>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804DA"/>
    <w:rPr>
      <w:sz w:val="18"/>
      <w:szCs w:val="18"/>
    </w:rPr>
  </w:style>
  <w:style w:type="character" w:customStyle="1" w:styleId="BalloonTextChar">
    <w:name w:val="Balloon Text Char"/>
    <w:basedOn w:val="DefaultParagraphFont"/>
    <w:link w:val="BalloonText"/>
    <w:uiPriority w:val="99"/>
    <w:semiHidden/>
    <w:rsid w:val="00C804DA"/>
    <w:rPr>
      <w:rFonts w:ascii="Times New Roman" w:hAnsi="Times New Roman" w:cs="Times New Roman"/>
      <w:sz w:val="18"/>
      <w:szCs w:val="18"/>
    </w:rPr>
  </w:style>
  <w:style w:type="paragraph" w:styleId="NormalWeb">
    <w:name w:val="Normal (Web)"/>
    <w:basedOn w:val="Normal"/>
    <w:uiPriority w:val="99"/>
    <w:unhideWhenUsed/>
    <w:rsid w:val="00427B81"/>
    <w:pPr>
      <w:spacing w:before="100" w:beforeAutospacing="1" w:after="100" w:afterAutospacing="1"/>
    </w:pPr>
    <w:rPr>
      <w:lang w:val="fr-CA" w:eastAsia="fr-FR"/>
    </w:rPr>
  </w:style>
  <w:style w:type="character" w:customStyle="1" w:styleId="InternetLink">
    <w:name w:val="Internet Link"/>
    <w:basedOn w:val="DefaultParagraphFont"/>
    <w:rsid w:val="00965AA1"/>
    <w:rPr>
      <w:color w:val="0563C1" w:themeColor="hyperlink"/>
      <w:u w:val="single"/>
    </w:rPr>
  </w:style>
  <w:style w:type="paragraph" w:styleId="Bibliography">
    <w:name w:val="Bibliography"/>
    <w:basedOn w:val="Normal"/>
    <w:next w:val="Normal"/>
    <w:uiPriority w:val="37"/>
    <w:unhideWhenUsed/>
    <w:rsid w:val="0010125A"/>
  </w:style>
  <w:style w:type="character" w:styleId="Hyperlink">
    <w:name w:val="Hyperlink"/>
    <w:basedOn w:val="DefaultParagraphFont"/>
    <w:uiPriority w:val="99"/>
    <w:unhideWhenUsed/>
    <w:rsid w:val="001A1F28"/>
    <w:rPr>
      <w:color w:val="0563C1" w:themeColor="hyperlink"/>
      <w:u w:val="single"/>
    </w:rPr>
  </w:style>
  <w:style w:type="character" w:styleId="UnresolvedMention">
    <w:name w:val="Unresolved Mention"/>
    <w:basedOn w:val="DefaultParagraphFont"/>
    <w:uiPriority w:val="99"/>
    <w:semiHidden/>
    <w:unhideWhenUsed/>
    <w:rsid w:val="001A1F28"/>
    <w:rPr>
      <w:color w:val="605E5C"/>
      <w:shd w:val="clear" w:color="auto" w:fill="E1DFDD"/>
    </w:rPr>
  </w:style>
  <w:style w:type="character" w:styleId="CommentReference">
    <w:name w:val="annotation reference"/>
    <w:basedOn w:val="DefaultParagraphFont"/>
    <w:uiPriority w:val="99"/>
    <w:semiHidden/>
    <w:unhideWhenUsed/>
    <w:rsid w:val="0075098C"/>
    <w:rPr>
      <w:sz w:val="16"/>
      <w:szCs w:val="16"/>
    </w:rPr>
  </w:style>
  <w:style w:type="paragraph" w:styleId="CommentText">
    <w:name w:val="annotation text"/>
    <w:basedOn w:val="Normal"/>
    <w:link w:val="CommentTextChar"/>
    <w:uiPriority w:val="99"/>
    <w:semiHidden/>
    <w:unhideWhenUsed/>
    <w:rsid w:val="0075098C"/>
    <w:rPr>
      <w:sz w:val="20"/>
      <w:szCs w:val="20"/>
    </w:rPr>
  </w:style>
  <w:style w:type="character" w:customStyle="1" w:styleId="CommentTextChar">
    <w:name w:val="Comment Text Char"/>
    <w:basedOn w:val="DefaultParagraphFont"/>
    <w:link w:val="CommentText"/>
    <w:uiPriority w:val="99"/>
    <w:semiHidden/>
    <w:rsid w:val="0075098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98C"/>
    <w:rPr>
      <w:b/>
      <w:bCs/>
    </w:rPr>
  </w:style>
  <w:style w:type="character" w:customStyle="1" w:styleId="CommentSubjectChar">
    <w:name w:val="Comment Subject Char"/>
    <w:basedOn w:val="CommentTextChar"/>
    <w:link w:val="CommentSubject"/>
    <w:uiPriority w:val="99"/>
    <w:semiHidden/>
    <w:rsid w:val="0075098C"/>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3F5012"/>
    <w:rPr>
      <w:color w:val="954F72" w:themeColor="followedHyperlink"/>
      <w:u w:val="single"/>
    </w:rPr>
  </w:style>
  <w:style w:type="character" w:styleId="Emphasis">
    <w:name w:val="Emphasis"/>
    <w:basedOn w:val="DefaultParagraphFont"/>
    <w:uiPriority w:val="20"/>
    <w:qFormat/>
    <w:rsid w:val="00B57993"/>
    <w:rPr>
      <w:i/>
      <w:iCs/>
    </w:rPr>
  </w:style>
  <w:style w:type="paragraph" w:styleId="BodyText">
    <w:name w:val="Body Text"/>
    <w:basedOn w:val="Normal"/>
    <w:link w:val="BodyTextChar"/>
    <w:uiPriority w:val="1"/>
    <w:qFormat/>
    <w:rsid w:val="00E646BC"/>
    <w:pPr>
      <w:widowControl w:val="0"/>
      <w:ind w:left="142"/>
    </w:pPr>
    <w:rPr>
      <w:rFonts w:ascii="Arial" w:eastAsia="Arial" w:hAnsi="Arial" w:cstheme="minorBidi"/>
      <w:sz w:val="20"/>
      <w:szCs w:val="20"/>
      <w:lang w:val="fr-CA"/>
    </w:rPr>
  </w:style>
  <w:style w:type="character" w:customStyle="1" w:styleId="BodyTextChar">
    <w:name w:val="Body Text Char"/>
    <w:basedOn w:val="DefaultParagraphFont"/>
    <w:link w:val="BodyText"/>
    <w:uiPriority w:val="1"/>
    <w:rsid w:val="00E646BC"/>
    <w:rPr>
      <w:rFonts w:ascii="Arial" w:eastAsia="Arial" w:hAnsi="Arial"/>
      <w:sz w:val="20"/>
      <w:szCs w:val="20"/>
      <w:lang w:val="fr-CA"/>
    </w:rPr>
  </w:style>
  <w:style w:type="paragraph" w:customStyle="1" w:styleId="bodytext0">
    <w:name w:val="bodytext"/>
    <w:basedOn w:val="Normal"/>
    <w:rsid w:val="00E646BC"/>
    <w:pPr>
      <w:spacing w:before="100" w:beforeAutospacing="1" w:after="100" w:afterAutospacing="1"/>
    </w:pPr>
    <w:rPr>
      <w:rFonts w:eastAsiaTheme="minorHAnsi"/>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46960">
      <w:bodyDiv w:val="1"/>
      <w:marLeft w:val="0"/>
      <w:marRight w:val="0"/>
      <w:marTop w:val="0"/>
      <w:marBottom w:val="0"/>
      <w:divBdr>
        <w:top w:val="none" w:sz="0" w:space="0" w:color="auto"/>
        <w:left w:val="none" w:sz="0" w:space="0" w:color="auto"/>
        <w:bottom w:val="none" w:sz="0" w:space="0" w:color="auto"/>
        <w:right w:val="none" w:sz="0" w:space="0" w:color="auto"/>
      </w:divBdr>
    </w:div>
    <w:div w:id="202640899">
      <w:bodyDiv w:val="1"/>
      <w:marLeft w:val="0"/>
      <w:marRight w:val="0"/>
      <w:marTop w:val="0"/>
      <w:marBottom w:val="0"/>
      <w:divBdr>
        <w:top w:val="none" w:sz="0" w:space="0" w:color="auto"/>
        <w:left w:val="none" w:sz="0" w:space="0" w:color="auto"/>
        <w:bottom w:val="none" w:sz="0" w:space="0" w:color="auto"/>
        <w:right w:val="none" w:sz="0" w:space="0" w:color="auto"/>
      </w:divBdr>
    </w:div>
    <w:div w:id="578515711">
      <w:bodyDiv w:val="1"/>
      <w:marLeft w:val="0"/>
      <w:marRight w:val="0"/>
      <w:marTop w:val="0"/>
      <w:marBottom w:val="0"/>
      <w:divBdr>
        <w:top w:val="none" w:sz="0" w:space="0" w:color="auto"/>
        <w:left w:val="none" w:sz="0" w:space="0" w:color="auto"/>
        <w:bottom w:val="none" w:sz="0" w:space="0" w:color="auto"/>
        <w:right w:val="none" w:sz="0" w:space="0" w:color="auto"/>
      </w:divBdr>
    </w:div>
    <w:div w:id="660889979">
      <w:bodyDiv w:val="1"/>
      <w:marLeft w:val="0"/>
      <w:marRight w:val="0"/>
      <w:marTop w:val="0"/>
      <w:marBottom w:val="0"/>
      <w:divBdr>
        <w:top w:val="none" w:sz="0" w:space="0" w:color="auto"/>
        <w:left w:val="none" w:sz="0" w:space="0" w:color="auto"/>
        <w:bottom w:val="none" w:sz="0" w:space="0" w:color="auto"/>
        <w:right w:val="none" w:sz="0" w:space="0" w:color="auto"/>
      </w:divBdr>
    </w:div>
    <w:div w:id="988900499">
      <w:bodyDiv w:val="1"/>
      <w:marLeft w:val="0"/>
      <w:marRight w:val="0"/>
      <w:marTop w:val="0"/>
      <w:marBottom w:val="0"/>
      <w:divBdr>
        <w:top w:val="none" w:sz="0" w:space="0" w:color="auto"/>
        <w:left w:val="none" w:sz="0" w:space="0" w:color="auto"/>
        <w:bottom w:val="none" w:sz="0" w:space="0" w:color="auto"/>
        <w:right w:val="none" w:sz="0" w:space="0" w:color="auto"/>
      </w:divBdr>
    </w:div>
    <w:div w:id="1225214692">
      <w:bodyDiv w:val="1"/>
      <w:marLeft w:val="0"/>
      <w:marRight w:val="0"/>
      <w:marTop w:val="0"/>
      <w:marBottom w:val="0"/>
      <w:divBdr>
        <w:top w:val="none" w:sz="0" w:space="0" w:color="auto"/>
        <w:left w:val="none" w:sz="0" w:space="0" w:color="auto"/>
        <w:bottom w:val="none" w:sz="0" w:space="0" w:color="auto"/>
        <w:right w:val="none" w:sz="0" w:space="0" w:color="auto"/>
      </w:divBdr>
    </w:div>
    <w:div w:id="1381058220">
      <w:bodyDiv w:val="1"/>
      <w:marLeft w:val="0"/>
      <w:marRight w:val="0"/>
      <w:marTop w:val="0"/>
      <w:marBottom w:val="0"/>
      <w:divBdr>
        <w:top w:val="none" w:sz="0" w:space="0" w:color="auto"/>
        <w:left w:val="none" w:sz="0" w:space="0" w:color="auto"/>
        <w:bottom w:val="none" w:sz="0" w:space="0" w:color="auto"/>
        <w:right w:val="none" w:sz="0" w:space="0" w:color="auto"/>
      </w:divBdr>
    </w:div>
    <w:div w:id="1488478517">
      <w:bodyDiv w:val="1"/>
      <w:marLeft w:val="0"/>
      <w:marRight w:val="0"/>
      <w:marTop w:val="0"/>
      <w:marBottom w:val="0"/>
      <w:divBdr>
        <w:top w:val="none" w:sz="0" w:space="0" w:color="auto"/>
        <w:left w:val="none" w:sz="0" w:space="0" w:color="auto"/>
        <w:bottom w:val="none" w:sz="0" w:space="0" w:color="auto"/>
        <w:right w:val="none" w:sz="0" w:space="0" w:color="auto"/>
      </w:divBdr>
    </w:div>
    <w:div w:id="1731154316">
      <w:bodyDiv w:val="1"/>
      <w:marLeft w:val="0"/>
      <w:marRight w:val="0"/>
      <w:marTop w:val="0"/>
      <w:marBottom w:val="0"/>
      <w:divBdr>
        <w:top w:val="none" w:sz="0" w:space="0" w:color="auto"/>
        <w:left w:val="none" w:sz="0" w:space="0" w:color="auto"/>
        <w:bottom w:val="none" w:sz="0" w:space="0" w:color="auto"/>
        <w:right w:val="none" w:sz="0" w:space="0" w:color="auto"/>
      </w:divBdr>
    </w:div>
    <w:div w:id="1914898157">
      <w:bodyDiv w:val="1"/>
      <w:marLeft w:val="0"/>
      <w:marRight w:val="0"/>
      <w:marTop w:val="0"/>
      <w:marBottom w:val="0"/>
      <w:divBdr>
        <w:top w:val="none" w:sz="0" w:space="0" w:color="auto"/>
        <w:left w:val="none" w:sz="0" w:space="0" w:color="auto"/>
        <w:bottom w:val="none" w:sz="0" w:space="0" w:color="auto"/>
        <w:right w:val="none" w:sz="0" w:space="0" w:color="auto"/>
      </w:divBdr>
    </w:div>
    <w:div w:id="199979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ervice-social.umontreal.ca/fileadmin/Documents/FAS/service_social/Documents/1-Programmes-cours/1-cycle/guide_de_presentation_travaux.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doi.org/10.1093/biosci/biz04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4000/vertigo.2279" TargetMode="External"/><Relationship Id="rId5" Type="http://schemas.openxmlformats.org/officeDocument/2006/relationships/footnotes" Target="footnotes.xml"/><Relationship Id="rId15" Type="http://schemas.openxmlformats.org/officeDocument/2006/relationships/hyperlink" Target="https://secretariatgeneral.umontreal.ca/documents-officiels/reglements-et-politiques/reglement-pedagogique-de-la-faculte-des-etudes-superieures-et-postdoctorales/" TargetMode="External"/><Relationship Id="rId10" Type="http://schemas.openxmlformats.org/officeDocument/2006/relationships/hyperlink" Target="https://doi.org/10.1080/21582041.2012.751497" TargetMode="External"/><Relationship Id="rId4" Type="http://schemas.openxmlformats.org/officeDocument/2006/relationships/webSettings" Target="webSettings.xml"/><Relationship Id="rId9" Type="http://schemas.openxmlformats.org/officeDocument/2006/relationships/hyperlink" Target="http://doi.org/10.2312/GFZ.LIS.2018.001" TargetMode="External"/><Relationship Id="rId14" Type="http://schemas.openxmlformats.org/officeDocument/2006/relationships/hyperlink" Target="https://bib.umontreal.ca/citer/styles-bibliographiques/ap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3807</Words>
  <Characters>21704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García</dc:creator>
  <cp:keywords/>
  <dc:description/>
  <cp:lastModifiedBy>Magdalena García</cp:lastModifiedBy>
  <cp:revision>9</cp:revision>
  <cp:lastPrinted>2020-11-05T16:44:00Z</cp:lastPrinted>
  <dcterms:created xsi:type="dcterms:W3CDTF">2020-12-15T19:38:00Z</dcterms:created>
  <dcterms:modified xsi:type="dcterms:W3CDTF">2020-12-15T20:49:00Z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zotero-version="5.0.92"&gt;&lt;session id="5ja0hYFX"/&gt;&lt;style id="http://www.zotero.org/styles/apa" locale="en-US" hasBibliography="1" bibliographyStyleHasBeenSet="0"/&gt;&lt;prefs&gt;&lt;pref name="fieldType" value="Field"/&gt;&lt;/prefs&gt;&lt;/data&gt;</vt:lpwstr>
  </property>
</Properties>
</file>